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80496E" w14:textId="77777777" w:rsidR="00083DA3" w:rsidRDefault="00083DA3" w:rsidP="00083DA3">
      <w:pPr>
        <w:jc w:val="center"/>
        <w:rPr>
          <w:rFonts w:ascii="Times New Roman" w:hAnsi="Times New Roman" w:cs="Times New Roman"/>
          <w:b/>
          <w:sz w:val="24"/>
          <w:szCs w:val="24"/>
        </w:rPr>
      </w:pPr>
    </w:p>
    <w:p w14:paraId="285517FD" w14:textId="32F4D9A1" w:rsidR="005C288A" w:rsidRPr="005C288A" w:rsidRDefault="005C288A" w:rsidP="005C288A">
      <w:pPr>
        <w:spacing w:after="0" w:line="240" w:lineRule="auto"/>
        <w:jc w:val="center"/>
        <w:rPr>
          <w:rFonts w:ascii="Times New Roman" w:eastAsia="Times New Roman" w:hAnsi="Times New Roman" w:cs="Times New Roman"/>
          <w:sz w:val="24"/>
          <w:szCs w:val="24"/>
          <w:lang w:val="en-IE" w:eastAsia="zh-CN"/>
        </w:rPr>
      </w:pPr>
      <w:r w:rsidRPr="005C288A">
        <w:rPr>
          <w:rFonts w:ascii="Times New Roman" w:eastAsia="Times New Roman" w:hAnsi="Times New Roman" w:cs="Times New Roman"/>
          <w:sz w:val="24"/>
          <w:szCs w:val="24"/>
          <w:lang w:val="en-IE" w:eastAsia="zh-CN"/>
        </w:rPr>
        <w:fldChar w:fldCharType="begin"/>
      </w:r>
      <w:r w:rsidRPr="005C288A">
        <w:rPr>
          <w:rFonts w:ascii="Times New Roman" w:eastAsia="Times New Roman" w:hAnsi="Times New Roman" w:cs="Times New Roman"/>
          <w:sz w:val="24"/>
          <w:szCs w:val="24"/>
          <w:lang w:val="en-IE" w:eastAsia="zh-CN"/>
        </w:rPr>
        <w:instrText xml:space="preserve"> INCLUDEPICTURE "https://study-eu.s3.amazonaws.com/uploads/university/university-of-galway-logo.png" \* MERGEFORMATINET </w:instrText>
      </w:r>
      <w:r w:rsidRPr="005C288A">
        <w:rPr>
          <w:rFonts w:ascii="Times New Roman" w:eastAsia="Times New Roman" w:hAnsi="Times New Roman" w:cs="Times New Roman"/>
          <w:sz w:val="24"/>
          <w:szCs w:val="24"/>
          <w:lang w:val="en-IE" w:eastAsia="zh-CN"/>
        </w:rPr>
        <w:fldChar w:fldCharType="separate"/>
      </w:r>
      <w:r w:rsidRPr="005C288A">
        <w:rPr>
          <w:rFonts w:ascii="Times New Roman" w:eastAsia="Times New Roman" w:hAnsi="Times New Roman" w:cs="Times New Roman"/>
          <w:noProof/>
          <w:sz w:val="24"/>
          <w:szCs w:val="24"/>
          <w:lang w:val="en-IE" w:eastAsia="en-IE"/>
        </w:rPr>
        <w:drawing>
          <wp:inline distT="0" distB="0" distL="0" distR="0" wp14:anchorId="1913D167" wp14:editId="798EB047">
            <wp:extent cx="3813149" cy="943605"/>
            <wp:effectExtent l="0" t="0" r="0" b="0"/>
            <wp:docPr id="2" name="Picture 2" descr="University of Galway, Ireland | Study.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versity of Galway, Ireland | Study.eu"/>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59409" cy="955053"/>
                    </a:xfrm>
                    <a:prstGeom prst="rect">
                      <a:avLst/>
                    </a:prstGeom>
                    <a:noFill/>
                    <a:ln>
                      <a:noFill/>
                    </a:ln>
                  </pic:spPr>
                </pic:pic>
              </a:graphicData>
            </a:graphic>
          </wp:inline>
        </w:drawing>
      </w:r>
      <w:r w:rsidRPr="005C288A">
        <w:rPr>
          <w:rFonts w:ascii="Times New Roman" w:eastAsia="Times New Roman" w:hAnsi="Times New Roman" w:cs="Times New Roman"/>
          <w:sz w:val="24"/>
          <w:szCs w:val="24"/>
          <w:lang w:val="en-IE" w:eastAsia="zh-CN"/>
        </w:rPr>
        <w:fldChar w:fldCharType="end"/>
      </w:r>
    </w:p>
    <w:p w14:paraId="258DA993" w14:textId="6541F338" w:rsidR="00083DA3" w:rsidRDefault="00083DA3" w:rsidP="00083DA3">
      <w:pPr>
        <w:jc w:val="center"/>
        <w:rPr>
          <w:rFonts w:ascii="Times New Roman" w:hAnsi="Times New Roman" w:cs="Times New Roman"/>
          <w:b/>
          <w:sz w:val="24"/>
          <w:szCs w:val="24"/>
        </w:rPr>
      </w:pPr>
    </w:p>
    <w:p w14:paraId="46AF311D" w14:textId="77777777" w:rsidR="00083DA3" w:rsidRDefault="00083DA3" w:rsidP="00083DA3">
      <w:pPr>
        <w:jc w:val="center"/>
        <w:rPr>
          <w:rFonts w:ascii="Times New Roman" w:hAnsi="Times New Roman" w:cs="Times New Roman"/>
          <w:b/>
          <w:sz w:val="24"/>
          <w:szCs w:val="24"/>
        </w:rPr>
      </w:pPr>
    </w:p>
    <w:p w14:paraId="49FBEEAA" w14:textId="7FEE9753" w:rsidR="00083DA3" w:rsidRDefault="00083DA3" w:rsidP="00083DA3">
      <w:pPr>
        <w:jc w:val="center"/>
        <w:rPr>
          <w:rFonts w:ascii="Times New Roman" w:hAnsi="Times New Roman" w:cs="Times New Roman"/>
          <w:b/>
          <w:sz w:val="28"/>
          <w:szCs w:val="28"/>
        </w:rPr>
      </w:pPr>
      <w:r w:rsidRPr="00A936D8">
        <w:rPr>
          <w:rFonts w:ascii="Times New Roman" w:hAnsi="Times New Roman" w:cs="Times New Roman"/>
          <w:b/>
          <w:sz w:val="28"/>
          <w:szCs w:val="28"/>
        </w:rPr>
        <w:t xml:space="preserve">College of Science </w:t>
      </w:r>
      <w:r w:rsidR="00084ABD">
        <w:rPr>
          <w:rFonts w:ascii="Times New Roman" w:hAnsi="Times New Roman" w:cs="Times New Roman"/>
          <w:b/>
          <w:sz w:val="28"/>
          <w:szCs w:val="28"/>
        </w:rPr>
        <w:t>and Engineering</w:t>
      </w:r>
    </w:p>
    <w:p w14:paraId="60FFD463" w14:textId="73539913" w:rsidR="00083DA3" w:rsidRPr="00A936D8" w:rsidRDefault="00083DA3" w:rsidP="00083DA3">
      <w:pPr>
        <w:jc w:val="center"/>
        <w:rPr>
          <w:rFonts w:ascii="Times New Roman" w:hAnsi="Times New Roman" w:cs="Times New Roman"/>
          <w:b/>
          <w:sz w:val="28"/>
          <w:szCs w:val="28"/>
        </w:rPr>
      </w:pPr>
      <w:r w:rsidRPr="00A936D8">
        <w:rPr>
          <w:rFonts w:ascii="Times New Roman" w:hAnsi="Times New Roman" w:cs="Times New Roman"/>
          <w:b/>
          <w:sz w:val="28"/>
          <w:szCs w:val="28"/>
        </w:rPr>
        <w:t>Guidelines for P</w:t>
      </w:r>
      <w:r w:rsidR="00FC0787">
        <w:rPr>
          <w:rFonts w:ascii="Times New Roman" w:hAnsi="Times New Roman" w:cs="Times New Roman"/>
          <w:b/>
          <w:sz w:val="28"/>
          <w:szCs w:val="28"/>
        </w:rPr>
        <w:t>GR Degrees</w:t>
      </w:r>
    </w:p>
    <w:p w14:paraId="5183B1A1" w14:textId="75EB12AC" w:rsidR="00083DA3" w:rsidRDefault="00083DA3" w:rsidP="00083DA3">
      <w:pPr>
        <w:jc w:val="center"/>
        <w:rPr>
          <w:rFonts w:ascii="Times New Roman" w:hAnsi="Times New Roman" w:cs="Times New Roman"/>
          <w:sz w:val="24"/>
          <w:szCs w:val="24"/>
        </w:rPr>
      </w:pPr>
    </w:p>
    <w:p w14:paraId="48097271" w14:textId="352818FD" w:rsidR="00011093" w:rsidRPr="00A936D8" w:rsidRDefault="00011093" w:rsidP="00011093">
      <w:pPr>
        <w:pStyle w:val="NoSpacing"/>
        <w:rPr>
          <w:rFonts w:ascii="Times New Roman" w:hAnsi="Times New Roman" w:cs="Times New Roman"/>
          <w:i/>
          <w:sz w:val="24"/>
          <w:szCs w:val="24"/>
        </w:rPr>
      </w:pPr>
      <w:r w:rsidRPr="00A936D8">
        <w:rPr>
          <w:rFonts w:ascii="Times New Roman" w:hAnsi="Times New Roman" w:cs="Times New Roman"/>
          <w:i/>
          <w:sz w:val="24"/>
          <w:szCs w:val="24"/>
        </w:rPr>
        <w:t xml:space="preserve">This </w:t>
      </w:r>
      <w:r>
        <w:rPr>
          <w:rFonts w:ascii="Times New Roman" w:hAnsi="Times New Roman" w:cs="Times New Roman"/>
          <w:i/>
          <w:sz w:val="24"/>
          <w:szCs w:val="24"/>
        </w:rPr>
        <w:t>Document</w:t>
      </w:r>
      <w:r w:rsidRPr="00A936D8">
        <w:rPr>
          <w:rFonts w:ascii="Times New Roman" w:hAnsi="Times New Roman" w:cs="Times New Roman"/>
          <w:i/>
          <w:sz w:val="24"/>
          <w:szCs w:val="24"/>
        </w:rPr>
        <w:t xml:space="preserve"> describes the framework for all P</w:t>
      </w:r>
      <w:r w:rsidR="009D762C">
        <w:rPr>
          <w:rFonts w:ascii="Times New Roman" w:hAnsi="Times New Roman" w:cs="Times New Roman"/>
          <w:i/>
          <w:sz w:val="24"/>
          <w:szCs w:val="24"/>
        </w:rPr>
        <w:t xml:space="preserve">GR </w:t>
      </w:r>
      <w:proofErr w:type="spellStart"/>
      <w:r w:rsidR="009D762C">
        <w:rPr>
          <w:rFonts w:ascii="Times New Roman" w:hAnsi="Times New Roman" w:cs="Times New Roman"/>
          <w:i/>
          <w:sz w:val="24"/>
          <w:szCs w:val="24"/>
        </w:rPr>
        <w:t>Programmes</w:t>
      </w:r>
      <w:proofErr w:type="spellEnd"/>
      <w:r w:rsidRPr="00A936D8">
        <w:rPr>
          <w:rFonts w:ascii="Times New Roman" w:hAnsi="Times New Roman" w:cs="Times New Roman"/>
          <w:i/>
          <w:sz w:val="24"/>
          <w:szCs w:val="24"/>
        </w:rPr>
        <w:t xml:space="preserve"> in the College of Science</w:t>
      </w:r>
      <w:r>
        <w:rPr>
          <w:rFonts w:ascii="Times New Roman" w:hAnsi="Times New Roman" w:cs="Times New Roman"/>
          <w:i/>
          <w:sz w:val="24"/>
          <w:szCs w:val="24"/>
        </w:rPr>
        <w:t xml:space="preserve"> and Engineering</w:t>
      </w:r>
      <w:r w:rsidRPr="00A936D8">
        <w:rPr>
          <w:rFonts w:ascii="Times New Roman" w:hAnsi="Times New Roman" w:cs="Times New Roman"/>
          <w:i/>
          <w:sz w:val="24"/>
          <w:szCs w:val="24"/>
        </w:rPr>
        <w:t>.</w:t>
      </w:r>
      <w:r>
        <w:rPr>
          <w:rFonts w:ascii="Times New Roman" w:hAnsi="Times New Roman" w:cs="Times New Roman"/>
          <w:i/>
          <w:sz w:val="24"/>
          <w:szCs w:val="24"/>
        </w:rPr>
        <w:t xml:space="preserve"> </w:t>
      </w:r>
      <w:r w:rsidRPr="00A936D8">
        <w:rPr>
          <w:rFonts w:ascii="Times New Roman" w:hAnsi="Times New Roman" w:cs="Times New Roman"/>
          <w:i/>
          <w:sz w:val="24"/>
          <w:szCs w:val="24"/>
        </w:rPr>
        <w:t>All P</w:t>
      </w:r>
      <w:r w:rsidR="00FC0787">
        <w:rPr>
          <w:rFonts w:ascii="Times New Roman" w:hAnsi="Times New Roman" w:cs="Times New Roman"/>
          <w:i/>
          <w:sz w:val="24"/>
          <w:szCs w:val="24"/>
        </w:rPr>
        <w:t xml:space="preserve">GR </w:t>
      </w:r>
      <w:proofErr w:type="spellStart"/>
      <w:r w:rsidRPr="00A936D8">
        <w:rPr>
          <w:rFonts w:ascii="Times New Roman" w:hAnsi="Times New Roman" w:cs="Times New Roman"/>
          <w:i/>
          <w:sz w:val="24"/>
          <w:szCs w:val="24"/>
        </w:rPr>
        <w:t>programmes</w:t>
      </w:r>
      <w:proofErr w:type="spellEnd"/>
      <w:r w:rsidRPr="00A936D8">
        <w:rPr>
          <w:rFonts w:ascii="Times New Roman" w:hAnsi="Times New Roman" w:cs="Times New Roman"/>
          <w:i/>
          <w:sz w:val="24"/>
          <w:szCs w:val="24"/>
        </w:rPr>
        <w:t xml:space="preserve"> in the College must comply with this framework. </w:t>
      </w:r>
    </w:p>
    <w:p w14:paraId="56384705" w14:textId="77777777" w:rsidR="00011093" w:rsidRPr="00A936D8" w:rsidRDefault="00011093" w:rsidP="00011093">
      <w:pPr>
        <w:rPr>
          <w:rFonts w:ascii="Times New Roman" w:hAnsi="Times New Roman" w:cs="Times New Roman"/>
          <w:sz w:val="24"/>
          <w:szCs w:val="24"/>
        </w:rPr>
      </w:pPr>
    </w:p>
    <w:p w14:paraId="44425B42" w14:textId="1DDD8FB6" w:rsidR="00083DA3" w:rsidRPr="00011093" w:rsidRDefault="006D250C" w:rsidP="00011093">
      <w:pPr>
        <w:pStyle w:val="Heading2"/>
        <w:numPr>
          <w:ilvl w:val="0"/>
          <w:numId w:val="31"/>
        </w:numPr>
        <w:rPr>
          <w:rFonts w:ascii="Times New Roman" w:hAnsi="Times New Roman" w:cs="Times New Roman"/>
          <w:b/>
          <w:sz w:val="24"/>
          <w:szCs w:val="24"/>
        </w:rPr>
      </w:pPr>
      <w:r w:rsidRPr="00011093">
        <w:rPr>
          <w:rFonts w:ascii="Times New Roman" w:hAnsi="Times New Roman" w:cs="Times New Roman"/>
          <w:b/>
          <w:sz w:val="24"/>
          <w:szCs w:val="24"/>
        </w:rPr>
        <w:t>Introduction</w:t>
      </w:r>
    </w:p>
    <w:p w14:paraId="33C715F7" w14:textId="77777777" w:rsidR="00011093" w:rsidRPr="00011093" w:rsidRDefault="00011093" w:rsidP="00011093"/>
    <w:p w14:paraId="1AB9962E" w14:textId="4C25954C" w:rsidR="00083DA3" w:rsidRPr="00A936D8" w:rsidRDefault="000B6C7F" w:rsidP="000B6C7F">
      <w:pPr>
        <w:pStyle w:val="CommentText"/>
        <w:rPr>
          <w:rFonts w:ascii="Times New Roman" w:hAnsi="Times New Roman" w:cs="Times New Roman"/>
          <w:sz w:val="24"/>
          <w:szCs w:val="24"/>
        </w:rPr>
      </w:pPr>
      <w:r w:rsidRPr="000B6C7F">
        <w:rPr>
          <w:rFonts w:ascii="Times New Roman" w:hAnsi="Times New Roman" w:cs="Times New Roman"/>
          <w:sz w:val="24"/>
          <w:szCs w:val="24"/>
        </w:rPr>
        <w:t xml:space="preserve">This document </w:t>
      </w:r>
      <w:r>
        <w:rPr>
          <w:rFonts w:ascii="Times New Roman" w:hAnsi="Times New Roman" w:cs="Times New Roman"/>
          <w:sz w:val="24"/>
          <w:szCs w:val="24"/>
        </w:rPr>
        <w:t>contains guidelines for the</w:t>
      </w:r>
      <w:r w:rsidR="00E4574C">
        <w:rPr>
          <w:rFonts w:ascii="Times New Roman" w:hAnsi="Times New Roman" w:cs="Times New Roman"/>
          <w:sz w:val="24"/>
          <w:szCs w:val="24"/>
        </w:rPr>
        <w:t xml:space="preserve"> Postgraduate </w:t>
      </w:r>
      <w:r w:rsidR="00FC0787">
        <w:rPr>
          <w:rFonts w:ascii="Times New Roman" w:hAnsi="Times New Roman" w:cs="Times New Roman"/>
          <w:sz w:val="24"/>
          <w:szCs w:val="24"/>
        </w:rPr>
        <w:t>Research Degrees</w:t>
      </w:r>
      <w:r>
        <w:rPr>
          <w:rFonts w:ascii="Times New Roman" w:hAnsi="Times New Roman" w:cs="Times New Roman"/>
          <w:sz w:val="24"/>
          <w:szCs w:val="24"/>
        </w:rPr>
        <w:t xml:space="preserve"> in the College of Science and Engineering. It is intended to be a reference for both staff and students, containing information </w:t>
      </w:r>
      <w:r w:rsidRPr="000B6C7F">
        <w:rPr>
          <w:rFonts w:ascii="Times New Roman" w:hAnsi="Times New Roman" w:cs="Times New Roman"/>
          <w:i/>
          <w:iCs/>
          <w:sz w:val="24"/>
          <w:szCs w:val="24"/>
        </w:rPr>
        <w:t>specific</w:t>
      </w:r>
      <w:r>
        <w:rPr>
          <w:rFonts w:ascii="Times New Roman" w:hAnsi="Times New Roman" w:cs="Times New Roman"/>
          <w:sz w:val="24"/>
          <w:szCs w:val="24"/>
        </w:rPr>
        <w:t xml:space="preserve"> to th</w:t>
      </w:r>
      <w:r w:rsidR="00E4574C">
        <w:rPr>
          <w:rFonts w:ascii="Times New Roman" w:hAnsi="Times New Roman" w:cs="Times New Roman"/>
          <w:sz w:val="24"/>
          <w:szCs w:val="24"/>
        </w:rPr>
        <w:t>is</w:t>
      </w:r>
      <w:r>
        <w:rPr>
          <w:rFonts w:ascii="Times New Roman" w:hAnsi="Times New Roman" w:cs="Times New Roman"/>
          <w:sz w:val="24"/>
          <w:szCs w:val="24"/>
        </w:rPr>
        <w:t xml:space="preserve"> College</w:t>
      </w:r>
      <w:r w:rsidR="00E4574C">
        <w:rPr>
          <w:rFonts w:ascii="Times New Roman" w:hAnsi="Times New Roman" w:cs="Times New Roman"/>
          <w:sz w:val="24"/>
          <w:szCs w:val="24"/>
        </w:rPr>
        <w:t xml:space="preserve">. In addition, </w:t>
      </w:r>
      <w:r>
        <w:rPr>
          <w:rFonts w:ascii="Times New Roman" w:hAnsi="Times New Roman" w:cs="Times New Roman"/>
          <w:sz w:val="24"/>
          <w:szCs w:val="24"/>
        </w:rPr>
        <w:t>the University Guidelines for</w:t>
      </w:r>
      <w:r w:rsidR="00083DA3" w:rsidRPr="006D250C">
        <w:rPr>
          <w:rFonts w:ascii="Times New Roman" w:hAnsi="Times New Roman" w:cs="Times New Roman"/>
          <w:sz w:val="24"/>
          <w:szCs w:val="24"/>
        </w:rPr>
        <w:t xml:space="preserve"> Research Degree</w:t>
      </w:r>
      <w:r>
        <w:rPr>
          <w:rFonts w:ascii="Times New Roman" w:hAnsi="Times New Roman" w:cs="Times New Roman"/>
          <w:sz w:val="24"/>
          <w:szCs w:val="24"/>
        </w:rPr>
        <w:t>s</w:t>
      </w:r>
      <w:r w:rsidR="00083DA3" w:rsidRPr="006D250C">
        <w:rPr>
          <w:rFonts w:ascii="Times New Roman" w:hAnsi="Times New Roman" w:cs="Times New Roman"/>
          <w:sz w:val="24"/>
          <w:szCs w:val="24"/>
        </w:rPr>
        <w:t xml:space="preserve"> </w:t>
      </w:r>
      <w:r>
        <w:rPr>
          <w:rFonts w:ascii="Times New Roman" w:hAnsi="Times New Roman" w:cs="Times New Roman"/>
          <w:sz w:val="24"/>
          <w:szCs w:val="24"/>
        </w:rPr>
        <w:t>(</w:t>
      </w:r>
      <w:r w:rsidR="00AA531B" w:rsidRPr="00AA531B">
        <w:t>https://www.universityofgalway.ie/media/graduatestudies/files/university_guidelines_for_research_degree_programmes.pdf</w:t>
      </w:r>
      <w:r w:rsidR="002C5A9C">
        <w:rPr>
          <w:rFonts w:ascii="Times New Roman" w:hAnsi="Times New Roman" w:cs="Times New Roman"/>
          <w:sz w:val="24"/>
          <w:szCs w:val="24"/>
        </w:rPr>
        <w:t xml:space="preserve"> </w:t>
      </w:r>
      <w:r w:rsidR="00083DA3" w:rsidRPr="006D250C">
        <w:rPr>
          <w:rFonts w:ascii="Times New Roman" w:hAnsi="Times New Roman" w:cs="Times New Roman"/>
          <w:sz w:val="24"/>
          <w:szCs w:val="24"/>
        </w:rPr>
        <w:t>contain</w:t>
      </w:r>
      <w:r>
        <w:rPr>
          <w:rFonts w:ascii="Times New Roman" w:hAnsi="Times New Roman" w:cs="Times New Roman"/>
          <w:sz w:val="24"/>
          <w:szCs w:val="24"/>
        </w:rPr>
        <w:t>s</w:t>
      </w:r>
      <w:r w:rsidR="00083DA3" w:rsidRPr="006D250C">
        <w:rPr>
          <w:rFonts w:ascii="Times New Roman" w:hAnsi="Times New Roman" w:cs="Times New Roman"/>
          <w:sz w:val="24"/>
          <w:szCs w:val="24"/>
        </w:rPr>
        <w:t xml:space="preserve"> information </w:t>
      </w:r>
      <w:r>
        <w:rPr>
          <w:rFonts w:ascii="Times New Roman" w:hAnsi="Times New Roman" w:cs="Times New Roman"/>
          <w:sz w:val="24"/>
          <w:szCs w:val="24"/>
        </w:rPr>
        <w:t xml:space="preserve">and regulations </w:t>
      </w:r>
      <w:r w:rsidR="00083DA3" w:rsidRPr="006D250C">
        <w:rPr>
          <w:rFonts w:ascii="Times New Roman" w:hAnsi="Times New Roman" w:cs="Times New Roman"/>
          <w:sz w:val="24"/>
          <w:szCs w:val="24"/>
        </w:rPr>
        <w:t xml:space="preserve">relevant to all research graduate students at the </w:t>
      </w:r>
      <w:r w:rsidR="005C288A">
        <w:rPr>
          <w:rFonts w:ascii="Times New Roman" w:hAnsi="Times New Roman" w:cs="Times New Roman"/>
          <w:sz w:val="24"/>
          <w:szCs w:val="24"/>
        </w:rPr>
        <w:t>University of</w:t>
      </w:r>
      <w:r w:rsidR="00083DA3" w:rsidRPr="006D250C">
        <w:rPr>
          <w:rFonts w:ascii="Times New Roman" w:hAnsi="Times New Roman" w:cs="Times New Roman"/>
          <w:sz w:val="24"/>
          <w:szCs w:val="24"/>
        </w:rPr>
        <w:t xml:space="preserve"> Galway.</w:t>
      </w:r>
      <w:r>
        <w:rPr>
          <w:rFonts w:ascii="Times New Roman" w:hAnsi="Times New Roman" w:cs="Times New Roman"/>
          <w:sz w:val="24"/>
          <w:szCs w:val="24"/>
        </w:rPr>
        <w:t xml:space="preserve"> </w:t>
      </w:r>
      <w:r w:rsidR="00E4574C">
        <w:rPr>
          <w:rFonts w:ascii="Times New Roman" w:hAnsi="Times New Roman" w:cs="Times New Roman"/>
          <w:sz w:val="24"/>
          <w:szCs w:val="24"/>
        </w:rPr>
        <w:t xml:space="preserve">These PGR Guidelines of the College of Science and Engineering supplement the </w:t>
      </w:r>
      <w:proofErr w:type="spellStart"/>
      <w:r w:rsidR="00E4574C">
        <w:rPr>
          <w:rFonts w:ascii="Times New Roman" w:hAnsi="Times New Roman" w:cs="Times New Roman"/>
          <w:sz w:val="24"/>
          <w:szCs w:val="24"/>
        </w:rPr>
        <w:t>Universitty</w:t>
      </w:r>
      <w:proofErr w:type="spellEnd"/>
      <w:r w:rsidR="00E4574C">
        <w:rPr>
          <w:rFonts w:ascii="Times New Roman" w:hAnsi="Times New Roman" w:cs="Times New Roman"/>
          <w:sz w:val="24"/>
          <w:szCs w:val="24"/>
        </w:rPr>
        <w:t xml:space="preserve"> guidelines for Research Degrees, and do not replace them. </w:t>
      </w:r>
      <w:r>
        <w:rPr>
          <w:rFonts w:ascii="Times New Roman" w:hAnsi="Times New Roman" w:cs="Times New Roman"/>
          <w:sz w:val="24"/>
          <w:szCs w:val="24"/>
        </w:rPr>
        <w:t xml:space="preserve">In addition to </w:t>
      </w:r>
      <w:r w:rsidR="00E4574C">
        <w:rPr>
          <w:rFonts w:ascii="Times New Roman" w:hAnsi="Times New Roman" w:cs="Times New Roman"/>
          <w:sz w:val="24"/>
          <w:szCs w:val="24"/>
        </w:rPr>
        <w:t xml:space="preserve">both </w:t>
      </w:r>
      <w:r>
        <w:rPr>
          <w:rFonts w:ascii="Times New Roman" w:hAnsi="Times New Roman" w:cs="Times New Roman"/>
          <w:sz w:val="24"/>
          <w:szCs w:val="24"/>
        </w:rPr>
        <w:t xml:space="preserve">these documents, Schools within the College </w:t>
      </w:r>
      <w:r w:rsidR="00E4574C">
        <w:rPr>
          <w:rFonts w:ascii="Times New Roman" w:hAnsi="Times New Roman" w:cs="Times New Roman"/>
          <w:sz w:val="24"/>
          <w:szCs w:val="24"/>
        </w:rPr>
        <w:t xml:space="preserve">may </w:t>
      </w:r>
      <w:r>
        <w:rPr>
          <w:rFonts w:ascii="Times New Roman" w:hAnsi="Times New Roman" w:cs="Times New Roman"/>
          <w:sz w:val="24"/>
          <w:szCs w:val="24"/>
        </w:rPr>
        <w:t>have Handbooks for Graduate Students, containing information rel</w:t>
      </w:r>
      <w:r w:rsidR="007D16D2">
        <w:rPr>
          <w:rFonts w:ascii="Times New Roman" w:hAnsi="Times New Roman" w:cs="Times New Roman"/>
          <w:sz w:val="24"/>
          <w:szCs w:val="24"/>
        </w:rPr>
        <w:t>evant</w:t>
      </w:r>
      <w:r>
        <w:rPr>
          <w:rFonts w:ascii="Times New Roman" w:hAnsi="Times New Roman" w:cs="Times New Roman"/>
          <w:sz w:val="24"/>
          <w:szCs w:val="24"/>
        </w:rPr>
        <w:t xml:space="preserve"> to individual schools (e.g. school admin contacts, schedule of seminars etc.). </w:t>
      </w:r>
    </w:p>
    <w:p w14:paraId="7FE58BDC" w14:textId="42E9EC01" w:rsidR="00083DA3" w:rsidRPr="00A936D8" w:rsidRDefault="00083DA3" w:rsidP="00083DA3">
      <w:pPr>
        <w:pStyle w:val="NoSpacing"/>
        <w:rPr>
          <w:rFonts w:ascii="Times New Roman" w:hAnsi="Times New Roman" w:cs="Times New Roman"/>
          <w:sz w:val="24"/>
          <w:szCs w:val="24"/>
        </w:rPr>
      </w:pPr>
      <w:r w:rsidRPr="00A936D8">
        <w:rPr>
          <w:rFonts w:ascii="Times New Roman" w:hAnsi="Times New Roman" w:cs="Times New Roman"/>
          <w:sz w:val="24"/>
          <w:szCs w:val="24"/>
        </w:rPr>
        <w:t xml:space="preserve">The goal of </w:t>
      </w:r>
      <w:r w:rsidR="00FC0787">
        <w:rPr>
          <w:rFonts w:ascii="Times New Roman" w:hAnsi="Times New Roman" w:cs="Times New Roman"/>
          <w:sz w:val="24"/>
          <w:szCs w:val="24"/>
        </w:rPr>
        <w:t>PGR</w:t>
      </w:r>
      <w:r w:rsidRPr="00A936D8">
        <w:rPr>
          <w:rFonts w:ascii="Times New Roman" w:hAnsi="Times New Roman" w:cs="Times New Roman"/>
          <w:sz w:val="24"/>
          <w:szCs w:val="24"/>
        </w:rPr>
        <w:t xml:space="preserve"> education is to cultivate the research mindset, to nurture flexibility of thought, </w:t>
      </w:r>
      <w:proofErr w:type="gramStart"/>
      <w:r w:rsidRPr="00A936D8">
        <w:rPr>
          <w:rFonts w:ascii="Times New Roman" w:hAnsi="Times New Roman" w:cs="Times New Roman"/>
          <w:sz w:val="24"/>
          <w:szCs w:val="24"/>
        </w:rPr>
        <w:t>creativity</w:t>
      </w:r>
      <w:proofErr w:type="gramEnd"/>
      <w:r w:rsidRPr="00A936D8">
        <w:rPr>
          <w:rFonts w:ascii="Times New Roman" w:hAnsi="Times New Roman" w:cs="Times New Roman"/>
          <w:sz w:val="24"/>
          <w:szCs w:val="24"/>
        </w:rPr>
        <w:t xml:space="preserve"> and intellectual autonomy through an original research project. It is the practice of research that creates this mindset. The core component of </w:t>
      </w:r>
      <w:proofErr w:type="gramStart"/>
      <w:r w:rsidR="00FC0787">
        <w:rPr>
          <w:rFonts w:ascii="Times New Roman" w:hAnsi="Times New Roman" w:cs="Times New Roman"/>
          <w:sz w:val="24"/>
          <w:szCs w:val="24"/>
        </w:rPr>
        <w:t xml:space="preserve">PGR </w:t>
      </w:r>
      <w:r w:rsidRPr="00A936D8">
        <w:rPr>
          <w:rFonts w:ascii="Times New Roman" w:hAnsi="Times New Roman" w:cs="Times New Roman"/>
          <w:sz w:val="24"/>
          <w:szCs w:val="24"/>
        </w:rPr>
        <w:t xml:space="preserve"> </w:t>
      </w:r>
      <w:proofErr w:type="spellStart"/>
      <w:r w:rsidRPr="00A936D8">
        <w:rPr>
          <w:rFonts w:ascii="Times New Roman" w:hAnsi="Times New Roman" w:cs="Times New Roman"/>
          <w:sz w:val="24"/>
          <w:szCs w:val="24"/>
        </w:rPr>
        <w:t>programme</w:t>
      </w:r>
      <w:r w:rsidR="00FC0787">
        <w:rPr>
          <w:rFonts w:ascii="Times New Roman" w:hAnsi="Times New Roman" w:cs="Times New Roman"/>
          <w:sz w:val="24"/>
          <w:szCs w:val="24"/>
        </w:rPr>
        <w:t>s</w:t>
      </w:r>
      <w:proofErr w:type="spellEnd"/>
      <w:proofErr w:type="gramEnd"/>
      <w:r w:rsidRPr="00A936D8">
        <w:rPr>
          <w:rFonts w:ascii="Times New Roman" w:hAnsi="Times New Roman" w:cs="Times New Roman"/>
          <w:sz w:val="24"/>
          <w:szCs w:val="24"/>
        </w:rPr>
        <w:t xml:space="preserve"> is the advancement of knowledge through original research.</w:t>
      </w:r>
      <w:r w:rsidR="00AB67E7">
        <w:rPr>
          <w:rFonts w:ascii="Times New Roman" w:hAnsi="Times New Roman" w:cs="Times New Roman"/>
          <w:sz w:val="24"/>
          <w:szCs w:val="24"/>
        </w:rPr>
        <w:t xml:space="preserve"> </w:t>
      </w:r>
      <w:r w:rsidR="00AB67E7" w:rsidRPr="00D71296">
        <w:rPr>
          <w:rFonts w:ascii="Times New Roman" w:hAnsi="Times New Roman"/>
          <w:sz w:val="24"/>
        </w:rPr>
        <w:t>The PhD graduate skills statement of the IUA enumerates the desired learning outcomes and skills that PhD students should develop during their studies</w:t>
      </w:r>
      <w:r w:rsidR="00AB67E7">
        <w:rPr>
          <w:rFonts w:ascii="Times New Roman" w:hAnsi="Times New Roman" w:cs="Times New Roman"/>
          <w:sz w:val="24"/>
          <w:szCs w:val="24"/>
        </w:rPr>
        <w:t xml:space="preserve"> (</w:t>
      </w:r>
      <w:r w:rsidR="005C288A" w:rsidRPr="005C288A">
        <w:rPr>
          <w:rFonts w:ascii="Times New Roman" w:hAnsi="Times New Roman" w:cs="Times New Roman"/>
          <w:sz w:val="24"/>
          <w:szCs w:val="24"/>
        </w:rPr>
        <w:t>https://www.iua.ie/wp-content/uploads/2021/07/IUA-PhD-Graduate-Skills-Statement-2021-final.pdf</w:t>
      </w:r>
      <w:r w:rsidR="00AB67E7">
        <w:rPr>
          <w:rFonts w:ascii="Times New Roman" w:hAnsi="Times New Roman" w:cs="Times New Roman"/>
          <w:sz w:val="24"/>
          <w:szCs w:val="24"/>
        </w:rPr>
        <w:t xml:space="preserve">).  </w:t>
      </w:r>
    </w:p>
    <w:p w14:paraId="24337ADF" w14:textId="77777777" w:rsidR="00083DA3" w:rsidRPr="00A936D8" w:rsidRDefault="00083DA3" w:rsidP="00083DA3">
      <w:pPr>
        <w:pStyle w:val="NoSpacing"/>
        <w:rPr>
          <w:rFonts w:ascii="Times New Roman" w:hAnsi="Times New Roman" w:cs="Times New Roman"/>
          <w:sz w:val="24"/>
          <w:szCs w:val="24"/>
        </w:rPr>
      </w:pPr>
    </w:p>
    <w:p w14:paraId="65FD91E7" w14:textId="20C4DE26" w:rsidR="00083DA3" w:rsidRPr="00A936D8" w:rsidRDefault="00EF4A8F" w:rsidP="00083DA3">
      <w:pPr>
        <w:pStyle w:val="NoSpacing"/>
        <w:rPr>
          <w:rFonts w:ascii="Times New Roman" w:hAnsi="Times New Roman" w:cs="Times New Roman"/>
          <w:i/>
          <w:sz w:val="24"/>
          <w:szCs w:val="24"/>
        </w:rPr>
      </w:pPr>
      <w:r w:rsidRPr="00750F40">
        <w:rPr>
          <w:rFonts w:ascii="Times New Roman" w:hAnsi="Times New Roman" w:cs="Times New Roman"/>
          <w:sz w:val="24"/>
          <w:szCs w:val="24"/>
        </w:rPr>
        <w:t>These guidelines are intended for both “</w:t>
      </w:r>
      <w:r w:rsidR="00243C19">
        <w:rPr>
          <w:rFonts w:ascii="Times New Roman" w:hAnsi="Times New Roman" w:cs="Times New Roman"/>
          <w:sz w:val="24"/>
          <w:szCs w:val="24"/>
        </w:rPr>
        <w:t>non-</w:t>
      </w:r>
      <w:r w:rsidR="00243C19" w:rsidRPr="00750F40">
        <w:rPr>
          <w:rFonts w:ascii="Times New Roman" w:hAnsi="Times New Roman" w:cs="Times New Roman"/>
          <w:sz w:val="24"/>
          <w:szCs w:val="24"/>
        </w:rPr>
        <w:t>structured</w:t>
      </w:r>
      <w:r w:rsidRPr="00750F40">
        <w:rPr>
          <w:rFonts w:ascii="Times New Roman" w:hAnsi="Times New Roman" w:cs="Times New Roman"/>
          <w:sz w:val="24"/>
          <w:szCs w:val="24"/>
        </w:rPr>
        <w:t xml:space="preserve">” and “structured” </w:t>
      </w:r>
      <w:r w:rsidR="00947927">
        <w:rPr>
          <w:rFonts w:ascii="Times New Roman" w:hAnsi="Times New Roman" w:cs="Times New Roman"/>
          <w:sz w:val="24"/>
          <w:szCs w:val="24"/>
        </w:rPr>
        <w:t xml:space="preserve">PGR </w:t>
      </w:r>
      <w:proofErr w:type="spellStart"/>
      <w:r w:rsidR="00947927">
        <w:rPr>
          <w:rFonts w:ascii="Times New Roman" w:hAnsi="Times New Roman" w:cs="Times New Roman"/>
          <w:sz w:val="24"/>
          <w:szCs w:val="24"/>
        </w:rPr>
        <w:t>programmes</w:t>
      </w:r>
      <w:proofErr w:type="spellEnd"/>
      <w:r w:rsidR="00947927">
        <w:rPr>
          <w:rFonts w:ascii="Times New Roman" w:hAnsi="Times New Roman" w:cs="Times New Roman"/>
          <w:sz w:val="24"/>
          <w:szCs w:val="24"/>
        </w:rPr>
        <w:t xml:space="preserve"> </w:t>
      </w:r>
      <w:r w:rsidRPr="00750F40">
        <w:rPr>
          <w:rFonts w:ascii="Times New Roman" w:hAnsi="Times New Roman" w:cs="Times New Roman"/>
          <w:sz w:val="24"/>
          <w:szCs w:val="24"/>
        </w:rPr>
        <w:t>in the College</w:t>
      </w:r>
      <w:r w:rsidR="00E4574C">
        <w:rPr>
          <w:rFonts w:ascii="Times New Roman" w:hAnsi="Times New Roman" w:cs="Times New Roman"/>
          <w:sz w:val="24"/>
          <w:szCs w:val="24"/>
        </w:rPr>
        <w:t xml:space="preserve"> of Science and Engineering</w:t>
      </w:r>
      <w:r w:rsidRPr="00750F40">
        <w:rPr>
          <w:rFonts w:ascii="Times New Roman" w:hAnsi="Times New Roman" w:cs="Times New Roman"/>
          <w:sz w:val="24"/>
          <w:szCs w:val="24"/>
        </w:rPr>
        <w:t>. Structured PhDs include at least 30 credits</w:t>
      </w:r>
      <w:r w:rsidR="00D71296">
        <w:rPr>
          <w:rStyle w:val="FootnoteReference"/>
          <w:rFonts w:ascii="Times New Roman" w:hAnsi="Times New Roman" w:cs="Times New Roman"/>
          <w:sz w:val="24"/>
          <w:szCs w:val="24"/>
        </w:rPr>
        <w:footnoteReference w:id="2"/>
      </w:r>
      <w:r w:rsidRPr="00750F40">
        <w:rPr>
          <w:rFonts w:ascii="Times New Roman" w:hAnsi="Times New Roman" w:cs="Times New Roman"/>
          <w:sz w:val="24"/>
          <w:szCs w:val="24"/>
        </w:rPr>
        <w:t xml:space="preserve"> of taught</w:t>
      </w:r>
      <w:r w:rsidR="00E4574C">
        <w:rPr>
          <w:rFonts w:ascii="Times New Roman" w:hAnsi="Times New Roman" w:cs="Times New Roman"/>
          <w:sz w:val="24"/>
          <w:szCs w:val="24"/>
        </w:rPr>
        <w:t>/</w:t>
      </w:r>
      <w:proofErr w:type="spellStart"/>
      <w:r w:rsidR="00E4574C">
        <w:rPr>
          <w:rFonts w:ascii="Times New Roman" w:hAnsi="Times New Roman" w:cs="Times New Roman"/>
          <w:sz w:val="24"/>
          <w:szCs w:val="24"/>
        </w:rPr>
        <w:t>traininig</w:t>
      </w:r>
      <w:proofErr w:type="spellEnd"/>
      <w:r w:rsidRPr="00750F40">
        <w:rPr>
          <w:rFonts w:ascii="Times New Roman" w:hAnsi="Times New Roman" w:cs="Times New Roman"/>
          <w:sz w:val="24"/>
          <w:szCs w:val="24"/>
        </w:rPr>
        <w:t xml:space="preserve"> </w:t>
      </w:r>
      <w:proofErr w:type="gramStart"/>
      <w:r w:rsidRPr="00750F40">
        <w:rPr>
          <w:rFonts w:ascii="Times New Roman" w:hAnsi="Times New Roman" w:cs="Times New Roman"/>
          <w:sz w:val="24"/>
          <w:szCs w:val="24"/>
        </w:rPr>
        <w:t>modules, and</w:t>
      </w:r>
      <w:proofErr w:type="gramEnd"/>
      <w:r w:rsidRPr="00750F40">
        <w:rPr>
          <w:rFonts w:ascii="Times New Roman" w:hAnsi="Times New Roman" w:cs="Times New Roman"/>
          <w:sz w:val="24"/>
          <w:szCs w:val="24"/>
        </w:rPr>
        <w:t xml:space="preserve"> correspond to a large majority of PhD students in the College</w:t>
      </w:r>
      <w:r>
        <w:rPr>
          <w:rFonts w:ascii="Times New Roman" w:hAnsi="Times New Roman" w:cs="Times New Roman"/>
          <w:sz w:val="24"/>
          <w:szCs w:val="24"/>
        </w:rPr>
        <w:t xml:space="preserve">. </w:t>
      </w:r>
      <w:r w:rsidR="00083DA3" w:rsidRPr="00A936D8">
        <w:rPr>
          <w:rFonts w:ascii="Times New Roman" w:hAnsi="Times New Roman" w:cs="Times New Roman"/>
          <w:sz w:val="24"/>
          <w:szCs w:val="24"/>
        </w:rPr>
        <w:t>The purpose of structuring doctoral education is to create a supportive environment</w:t>
      </w:r>
      <w:r w:rsidR="00E4574C">
        <w:rPr>
          <w:rFonts w:ascii="Times New Roman" w:hAnsi="Times New Roman" w:cs="Times New Roman"/>
          <w:sz w:val="24"/>
          <w:szCs w:val="24"/>
        </w:rPr>
        <w:t xml:space="preserve"> for students, while</w:t>
      </w:r>
      <w:r w:rsidR="00083DA3" w:rsidRPr="00A936D8">
        <w:rPr>
          <w:rFonts w:ascii="Times New Roman" w:hAnsi="Times New Roman" w:cs="Times New Roman"/>
          <w:sz w:val="24"/>
          <w:szCs w:val="24"/>
        </w:rPr>
        <w:t xml:space="preserve"> </w:t>
      </w:r>
      <w:proofErr w:type="spellStart"/>
      <w:r w:rsidR="00083DA3" w:rsidRPr="00A936D8">
        <w:rPr>
          <w:rFonts w:ascii="Times New Roman" w:hAnsi="Times New Roman" w:cs="Times New Roman"/>
          <w:sz w:val="24"/>
          <w:szCs w:val="24"/>
        </w:rPr>
        <w:t>recognis</w:t>
      </w:r>
      <w:r w:rsidR="00E4574C">
        <w:rPr>
          <w:rFonts w:ascii="Times New Roman" w:hAnsi="Times New Roman" w:cs="Times New Roman"/>
          <w:sz w:val="24"/>
          <w:szCs w:val="24"/>
        </w:rPr>
        <w:t>ing</w:t>
      </w:r>
      <w:proofErr w:type="spellEnd"/>
      <w:r w:rsidR="00083DA3" w:rsidRPr="00A936D8">
        <w:rPr>
          <w:rFonts w:ascii="Times New Roman" w:hAnsi="Times New Roman" w:cs="Times New Roman"/>
          <w:sz w:val="24"/>
          <w:szCs w:val="24"/>
        </w:rPr>
        <w:t xml:space="preserve"> that doctoral </w:t>
      </w:r>
      <w:r w:rsidR="00E4574C">
        <w:rPr>
          <w:rFonts w:ascii="Times New Roman" w:hAnsi="Times New Roman" w:cs="Times New Roman"/>
          <w:sz w:val="24"/>
          <w:szCs w:val="24"/>
        </w:rPr>
        <w:t>learning and development</w:t>
      </w:r>
      <w:r w:rsidR="00E4574C" w:rsidRPr="00A936D8">
        <w:rPr>
          <w:rFonts w:ascii="Times New Roman" w:hAnsi="Times New Roman" w:cs="Times New Roman"/>
          <w:sz w:val="24"/>
          <w:szCs w:val="24"/>
        </w:rPr>
        <w:t xml:space="preserve"> </w:t>
      </w:r>
      <w:r w:rsidR="00083DA3" w:rsidRPr="00A936D8">
        <w:rPr>
          <w:rFonts w:ascii="Times New Roman" w:hAnsi="Times New Roman" w:cs="Times New Roman"/>
          <w:sz w:val="24"/>
          <w:szCs w:val="24"/>
        </w:rPr>
        <w:t xml:space="preserve">is an individual journey. The structured PhD is also designed to meet the needs of an employment market that is wider </w:t>
      </w:r>
      <w:r w:rsidR="00083DA3" w:rsidRPr="00A936D8">
        <w:rPr>
          <w:rFonts w:ascii="Times New Roman" w:hAnsi="Times New Roman" w:cs="Times New Roman"/>
          <w:sz w:val="24"/>
          <w:szCs w:val="24"/>
        </w:rPr>
        <w:lastRenderedPageBreak/>
        <w:t xml:space="preserve">than academia. </w:t>
      </w:r>
      <w:r w:rsidR="00947927">
        <w:rPr>
          <w:rFonts w:ascii="Times New Roman" w:hAnsi="Times New Roman" w:cs="Times New Roman"/>
          <w:sz w:val="24"/>
          <w:szCs w:val="24"/>
        </w:rPr>
        <w:t xml:space="preserve">In the case of Structured Masters programmes, there are 30 credits of taught modules/training and 60 credits for a Research Thesis. </w:t>
      </w:r>
      <w:r w:rsidR="00E4574C">
        <w:rPr>
          <w:rFonts w:ascii="Times New Roman" w:hAnsi="Times New Roman" w:cs="Times New Roman"/>
          <w:sz w:val="24"/>
          <w:szCs w:val="24"/>
        </w:rPr>
        <w:t>A non-structured Research Mas</w:t>
      </w:r>
      <w:r w:rsidR="004D1439">
        <w:rPr>
          <w:rFonts w:ascii="Times New Roman" w:hAnsi="Times New Roman" w:cs="Times New Roman"/>
          <w:sz w:val="24"/>
          <w:szCs w:val="24"/>
        </w:rPr>
        <w:t>t</w:t>
      </w:r>
      <w:r w:rsidR="00E4574C">
        <w:rPr>
          <w:rFonts w:ascii="Times New Roman" w:hAnsi="Times New Roman" w:cs="Times New Roman"/>
          <w:sz w:val="24"/>
          <w:szCs w:val="24"/>
        </w:rPr>
        <w:t>ers is based entirely on a Research Thesis.</w:t>
      </w:r>
    </w:p>
    <w:p w14:paraId="4BD34367" w14:textId="77777777" w:rsidR="00083DA3" w:rsidRPr="00A936D8" w:rsidRDefault="00083DA3" w:rsidP="00083DA3">
      <w:pPr>
        <w:pStyle w:val="NoSpacing"/>
        <w:rPr>
          <w:rFonts w:ascii="Times New Roman" w:hAnsi="Times New Roman" w:cs="Times New Roman"/>
          <w:sz w:val="24"/>
          <w:szCs w:val="24"/>
        </w:rPr>
      </w:pPr>
    </w:p>
    <w:p w14:paraId="02CDA342" w14:textId="513F410C" w:rsidR="00083DA3" w:rsidRDefault="00083DA3" w:rsidP="00083DA3">
      <w:pPr>
        <w:pStyle w:val="NoSpacing"/>
        <w:rPr>
          <w:rFonts w:ascii="Times New Roman" w:hAnsi="Times New Roman" w:cs="Times New Roman"/>
          <w:sz w:val="24"/>
          <w:szCs w:val="24"/>
        </w:rPr>
      </w:pPr>
      <w:r w:rsidRPr="00A936D8">
        <w:rPr>
          <w:rFonts w:ascii="Times New Roman" w:hAnsi="Times New Roman" w:cs="Times New Roman"/>
          <w:sz w:val="24"/>
          <w:szCs w:val="24"/>
        </w:rPr>
        <w:t xml:space="preserve">The structured PhD is a </w:t>
      </w:r>
      <w:r w:rsidR="004716E0">
        <w:rPr>
          <w:rFonts w:ascii="Times New Roman" w:hAnsi="Times New Roman" w:cs="Times New Roman"/>
          <w:sz w:val="24"/>
          <w:szCs w:val="24"/>
        </w:rPr>
        <w:t xml:space="preserve">formalized, </w:t>
      </w:r>
      <w:r w:rsidRPr="00A936D8">
        <w:rPr>
          <w:rFonts w:ascii="Times New Roman" w:hAnsi="Times New Roman" w:cs="Times New Roman"/>
          <w:sz w:val="24"/>
          <w:szCs w:val="24"/>
        </w:rPr>
        <w:t>integrated programme of research, education, training, personal and professional development activities. It enables the development of discipline-specific knowledge, research skills and generic/transferable skills. It has declared outcomes for all education and training components.</w:t>
      </w:r>
    </w:p>
    <w:p w14:paraId="1C3CB03F" w14:textId="77777777" w:rsidR="00011093" w:rsidRDefault="00011093" w:rsidP="000B6C7F">
      <w:pPr>
        <w:pStyle w:val="Heading2"/>
      </w:pPr>
    </w:p>
    <w:p w14:paraId="30E62A91" w14:textId="3B8B19E4" w:rsidR="000B6C7F" w:rsidRPr="000B6C7F" w:rsidRDefault="00011093" w:rsidP="009D3EDE">
      <w:pPr>
        <w:pStyle w:val="Heading2"/>
        <w:numPr>
          <w:ilvl w:val="0"/>
          <w:numId w:val="31"/>
        </w:numPr>
      </w:pPr>
      <w:r>
        <w:t xml:space="preserve"> </w:t>
      </w:r>
      <w:r w:rsidR="000B6C7F" w:rsidRPr="000B6C7F">
        <w:t>P</w:t>
      </w:r>
      <w:r w:rsidR="00947927">
        <w:t xml:space="preserve">GR </w:t>
      </w:r>
      <w:r w:rsidR="000B6C7F" w:rsidRPr="000B6C7F">
        <w:t>Supervision</w:t>
      </w:r>
    </w:p>
    <w:p w14:paraId="25FCD07A" w14:textId="77777777" w:rsidR="00083DA3" w:rsidRPr="00A936D8" w:rsidRDefault="00083DA3" w:rsidP="00083DA3">
      <w:pPr>
        <w:pStyle w:val="NoSpacing"/>
        <w:rPr>
          <w:rFonts w:ascii="Times New Roman" w:hAnsi="Times New Roman" w:cs="Times New Roman"/>
          <w:sz w:val="24"/>
          <w:szCs w:val="24"/>
        </w:rPr>
      </w:pPr>
    </w:p>
    <w:p w14:paraId="33CF9BE0" w14:textId="71C690EA" w:rsidR="000B6C7F" w:rsidRDefault="00083DA3" w:rsidP="00083DA3">
      <w:pPr>
        <w:pStyle w:val="NoSpacing"/>
        <w:rPr>
          <w:rFonts w:ascii="Times New Roman" w:hAnsi="Times New Roman" w:cs="Times New Roman"/>
          <w:sz w:val="24"/>
          <w:szCs w:val="24"/>
        </w:rPr>
      </w:pPr>
      <w:r w:rsidRPr="00A936D8">
        <w:rPr>
          <w:rFonts w:ascii="Times New Roman" w:hAnsi="Times New Roman" w:cs="Times New Roman"/>
          <w:sz w:val="24"/>
          <w:szCs w:val="24"/>
        </w:rPr>
        <w:t xml:space="preserve">Supervision </w:t>
      </w:r>
      <w:r w:rsidR="00947927">
        <w:rPr>
          <w:rFonts w:ascii="Times New Roman" w:hAnsi="Times New Roman" w:cs="Times New Roman"/>
          <w:sz w:val="24"/>
          <w:szCs w:val="24"/>
        </w:rPr>
        <w:t xml:space="preserve">of PhDs and Research Masters </w:t>
      </w:r>
      <w:r w:rsidRPr="00A936D8">
        <w:rPr>
          <w:rFonts w:ascii="Times New Roman" w:hAnsi="Times New Roman" w:cs="Times New Roman"/>
          <w:sz w:val="24"/>
          <w:szCs w:val="24"/>
        </w:rPr>
        <w:t xml:space="preserve">is by a </w:t>
      </w:r>
      <w:r w:rsidR="005C288A">
        <w:rPr>
          <w:rFonts w:ascii="Times New Roman" w:hAnsi="Times New Roman" w:cs="Times New Roman"/>
          <w:sz w:val="24"/>
          <w:szCs w:val="24"/>
        </w:rPr>
        <w:t>primary</w:t>
      </w:r>
      <w:r w:rsidRPr="00A936D8">
        <w:rPr>
          <w:rFonts w:ascii="Times New Roman" w:hAnsi="Times New Roman" w:cs="Times New Roman"/>
          <w:sz w:val="24"/>
          <w:szCs w:val="24"/>
        </w:rPr>
        <w:t xml:space="preserve"> supervisor who is responsible for providing guidance on the research carried out by the student and manages the student’s training. </w:t>
      </w:r>
      <w:r w:rsidR="00E4574C">
        <w:rPr>
          <w:rFonts w:ascii="Times New Roman" w:hAnsi="Times New Roman" w:cs="Times New Roman"/>
          <w:sz w:val="24"/>
          <w:szCs w:val="24"/>
        </w:rPr>
        <w:t xml:space="preserve">In some cases, co-supervisors will also provide </w:t>
      </w:r>
      <w:r w:rsidR="004D1439">
        <w:rPr>
          <w:rFonts w:ascii="Times New Roman" w:hAnsi="Times New Roman" w:cs="Times New Roman"/>
          <w:sz w:val="24"/>
          <w:szCs w:val="24"/>
        </w:rPr>
        <w:t>guidance</w:t>
      </w:r>
      <w:r w:rsidR="00E4574C">
        <w:rPr>
          <w:rFonts w:ascii="Times New Roman" w:hAnsi="Times New Roman" w:cs="Times New Roman"/>
          <w:sz w:val="24"/>
          <w:szCs w:val="24"/>
        </w:rPr>
        <w:t xml:space="preserve"> to the student. </w:t>
      </w:r>
      <w:r w:rsidR="0091065B">
        <w:rPr>
          <w:rFonts w:ascii="Times New Roman" w:hAnsi="Times New Roman" w:cs="Times New Roman"/>
          <w:sz w:val="24"/>
          <w:szCs w:val="24"/>
        </w:rPr>
        <w:t>The supervisor, in consultation with the GRC and H</w:t>
      </w:r>
      <w:r w:rsidR="00EC26D0">
        <w:rPr>
          <w:rFonts w:ascii="Times New Roman" w:hAnsi="Times New Roman" w:cs="Times New Roman"/>
          <w:sz w:val="24"/>
          <w:szCs w:val="24"/>
        </w:rPr>
        <w:t xml:space="preserve">ead </w:t>
      </w:r>
      <w:r w:rsidR="0091065B">
        <w:rPr>
          <w:rFonts w:ascii="Times New Roman" w:hAnsi="Times New Roman" w:cs="Times New Roman"/>
          <w:sz w:val="24"/>
          <w:szCs w:val="24"/>
        </w:rPr>
        <w:t>o</w:t>
      </w:r>
      <w:r w:rsidR="00EC26D0">
        <w:rPr>
          <w:rFonts w:ascii="Times New Roman" w:hAnsi="Times New Roman" w:cs="Times New Roman"/>
          <w:sz w:val="24"/>
          <w:szCs w:val="24"/>
        </w:rPr>
        <w:t xml:space="preserve">f </w:t>
      </w:r>
      <w:r w:rsidR="0091065B">
        <w:rPr>
          <w:rFonts w:ascii="Times New Roman" w:hAnsi="Times New Roman" w:cs="Times New Roman"/>
          <w:sz w:val="24"/>
          <w:szCs w:val="24"/>
        </w:rPr>
        <w:t>S</w:t>
      </w:r>
      <w:r w:rsidR="00EC26D0">
        <w:rPr>
          <w:rFonts w:ascii="Times New Roman" w:hAnsi="Times New Roman" w:cs="Times New Roman"/>
          <w:sz w:val="24"/>
          <w:szCs w:val="24"/>
        </w:rPr>
        <w:t>chool</w:t>
      </w:r>
      <w:r w:rsidR="0091065B">
        <w:rPr>
          <w:rFonts w:ascii="Times New Roman" w:hAnsi="Times New Roman" w:cs="Times New Roman"/>
          <w:sz w:val="24"/>
          <w:szCs w:val="24"/>
        </w:rPr>
        <w:t xml:space="preserve">, is responsible for identifying a replacement supervisor should the need arise. </w:t>
      </w:r>
      <w:r w:rsidR="00EE1D7F">
        <w:rPr>
          <w:rFonts w:ascii="Times New Roman" w:hAnsi="Times New Roman" w:cs="Times New Roman"/>
          <w:sz w:val="24"/>
          <w:szCs w:val="24"/>
        </w:rPr>
        <w:t xml:space="preserve">Academics should not take on </w:t>
      </w:r>
      <w:r w:rsidR="0091065B" w:rsidRPr="00B869C3">
        <w:rPr>
          <w:rFonts w:ascii="Times New Roman" w:hAnsi="Times New Roman" w:cs="Times New Roman"/>
          <w:i/>
          <w:iCs/>
          <w:sz w:val="24"/>
          <w:szCs w:val="24"/>
        </w:rPr>
        <w:t>sole</w:t>
      </w:r>
      <w:r w:rsidR="0091065B">
        <w:rPr>
          <w:rFonts w:ascii="Times New Roman" w:hAnsi="Times New Roman" w:cs="Times New Roman"/>
          <w:sz w:val="24"/>
          <w:szCs w:val="24"/>
        </w:rPr>
        <w:t xml:space="preserve"> </w:t>
      </w:r>
      <w:r w:rsidR="00EE1D7F">
        <w:rPr>
          <w:rFonts w:ascii="Times New Roman" w:hAnsi="Times New Roman" w:cs="Times New Roman"/>
          <w:sz w:val="24"/>
          <w:szCs w:val="24"/>
        </w:rPr>
        <w:t>supervisory roles</w:t>
      </w:r>
      <w:r w:rsidR="00947927">
        <w:rPr>
          <w:rFonts w:ascii="Times New Roman" w:hAnsi="Times New Roman" w:cs="Times New Roman"/>
          <w:sz w:val="24"/>
          <w:szCs w:val="24"/>
        </w:rPr>
        <w:t xml:space="preserve"> of PhDs </w:t>
      </w:r>
      <w:r w:rsidR="00EE1D7F">
        <w:rPr>
          <w:rFonts w:ascii="Times New Roman" w:hAnsi="Times New Roman" w:cs="Times New Roman"/>
          <w:sz w:val="24"/>
          <w:szCs w:val="24"/>
        </w:rPr>
        <w:t>when they are within five years of retirement</w:t>
      </w:r>
      <w:r w:rsidR="00947927">
        <w:rPr>
          <w:rFonts w:ascii="Times New Roman" w:hAnsi="Times New Roman" w:cs="Times New Roman"/>
          <w:sz w:val="24"/>
          <w:szCs w:val="24"/>
        </w:rPr>
        <w:t xml:space="preserve">. </w:t>
      </w:r>
    </w:p>
    <w:p w14:paraId="7591952D" w14:textId="0E88635E" w:rsidR="000B6C7F" w:rsidRDefault="000B6C7F" w:rsidP="00083DA3">
      <w:pPr>
        <w:pStyle w:val="NoSpacing"/>
        <w:rPr>
          <w:rFonts w:ascii="Times New Roman" w:hAnsi="Times New Roman" w:cs="Times New Roman"/>
          <w:sz w:val="24"/>
          <w:szCs w:val="24"/>
        </w:rPr>
      </w:pPr>
    </w:p>
    <w:p w14:paraId="2158CD97" w14:textId="65404B1C" w:rsidR="00EE1D7F" w:rsidRDefault="00084B5F" w:rsidP="00083DA3">
      <w:pPr>
        <w:pStyle w:val="NoSpacing"/>
        <w:rPr>
          <w:rFonts w:ascii="Times New Roman" w:hAnsi="Times New Roman" w:cs="Times New Roman"/>
          <w:sz w:val="24"/>
          <w:szCs w:val="24"/>
        </w:rPr>
      </w:pPr>
      <w:r>
        <w:rPr>
          <w:rFonts w:ascii="Times New Roman" w:hAnsi="Times New Roman" w:cs="Times New Roman"/>
          <w:sz w:val="24"/>
          <w:szCs w:val="24"/>
        </w:rPr>
        <w:t xml:space="preserve">Newly appointed academics should avail of </w:t>
      </w:r>
      <w:r w:rsidRPr="00E420D5">
        <w:rPr>
          <w:rFonts w:ascii="Times New Roman" w:hAnsi="Times New Roman"/>
          <w:sz w:val="24"/>
        </w:rPr>
        <w:t>training in PhD supervision</w:t>
      </w:r>
      <w:r>
        <w:rPr>
          <w:rFonts w:ascii="Times New Roman" w:hAnsi="Times New Roman" w:cs="Times New Roman"/>
          <w:sz w:val="24"/>
          <w:szCs w:val="24"/>
        </w:rPr>
        <w:t xml:space="preserve"> as soon as possible after appointment. Suitable training is organized on an annual basis by the Dean of Graduate Studies</w:t>
      </w:r>
      <w:r w:rsidR="0091065B">
        <w:rPr>
          <w:rFonts w:ascii="Times New Roman" w:hAnsi="Times New Roman" w:cs="Times New Roman"/>
          <w:sz w:val="24"/>
          <w:szCs w:val="24"/>
        </w:rPr>
        <w:t>. There are also workshops available from the IUA (Irish Universities Association). Details of both are available here</w:t>
      </w:r>
      <w:r w:rsidR="00AA531B">
        <w:rPr>
          <w:rFonts w:ascii="Times New Roman" w:hAnsi="Times New Roman" w:cs="Times New Roman"/>
          <w:sz w:val="24"/>
          <w:szCs w:val="24"/>
        </w:rPr>
        <w:t xml:space="preserve">: </w:t>
      </w:r>
      <w:r w:rsidR="00AA531B" w:rsidRPr="00AA531B">
        <w:rPr>
          <w:rFonts w:ascii="Times New Roman" w:hAnsi="Times New Roman" w:cs="Times New Roman"/>
          <w:sz w:val="24"/>
          <w:szCs w:val="24"/>
        </w:rPr>
        <w:t>https://www.universityofgalway.ie/graduate-studies/staff/researchsupervision/</w:t>
      </w:r>
      <w:r w:rsidR="0091065B">
        <w:rPr>
          <w:rFonts w:ascii="Times New Roman" w:hAnsi="Times New Roman" w:cs="Times New Roman"/>
          <w:sz w:val="24"/>
          <w:szCs w:val="24"/>
        </w:rPr>
        <w:t xml:space="preserve">. </w:t>
      </w:r>
    </w:p>
    <w:p w14:paraId="155F7FEB" w14:textId="0BBB0648" w:rsidR="00084B5F" w:rsidRDefault="00084B5F" w:rsidP="00083DA3">
      <w:pPr>
        <w:pStyle w:val="NoSpacing"/>
        <w:rPr>
          <w:rFonts w:ascii="Times New Roman" w:hAnsi="Times New Roman" w:cs="Times New Roman"/>
          <w:sz w:val="24"/>
          <w:szCs w:val="24"/>
        </w:rPr>
      </w:pPr>
    </w:p>
    <w:p w14:paraId="20ECBC91" w14:textId="07E68970" w:rsidR="00084B5F" w:rsidRDefault="00084B5F" w:rsidP="00083DA3">
      <w:pPr>
        <w:pStyle w:val="NoSpacing"/>
        <w:rPr>
          <w:rFonts w:ascii="Times New Roman" w:hAnsi="Times New Roman" w:cs="Times New Roman"/>
          <w:sz w:val="24"/>
          <w:szCs w:val="24"/>
        </w:rPr>
      </w:pPr>
      <w:r>
        <w:rPr>
          <w:rFonts w:ascii="Times New Roman" w:hAnsi="Times New Roman" w:cs="Times New Roman"/>
          <w:sz w:val="24"/>
          <w:szCs w:val="24"/>
        </w:rPr>
        <w:t>The P</w:t>
      </w:r>
      <w:r w:rsidR="00947927">
        <w:rPr>
          <w:rFonts w:ascii="Times New Roman" w:hAnsi="Times New Roman" w:cs="Times New Roman"/>
          <w:sz w:val="24"/>
          <w:szCs w:val="24"/>
        </w:rPr>
        <w:t>hD/Masters</w:t>
      </w:r>
      <w:r>
        <w:rPr>
          <w:rFonts w:ascii="Times New Roman" w:hAnsi="Times New Roman" w:cs="Times New Roman"/>
          <w:sz w:val="24"/>
          <w:szCs w:val="24"/>
        </w:rPr>
        <w:t xml:space="preserve"> Supervisor(s) should meet with the student on a regular basis, ideally weekly</w:t>
      </w:r>
      <w:r w:rsidR="007670A4">
        <w:rPr>
          <w:rFonts w:ascii="Times New Roman" w:hAnsi="Times New Roman" w:cs="Times New Roman"/>
          <w:sz w:val="24"/>
          <w:szCs w:val="24"/>
        </w:rPr>
        <w:t xml:space="preserve"> in the early stages of the </w:t>
      </w:r>
      <w:proofErr w:type="spellStart"/>
      <w:r w:rsidR="00947927">
        <w:rPr>
          <w:rFonts w:ascii="Times New Roman" w:hAnsi="Times New Roman" w:cs="Times New Roman"/>
          <w:sz w:val="24"/>
          <w:szCs w:val="24"/>
        </w:rPr>
        <w:t>programme</w:t>
      </w:r>
      <w:proofErr w:type="spellEnd"/>
      <w:r>
        <w:rPr>
          <w:rFonts w:ascii="Times New Roman" w:hAnsi="Times New Roman" w:cs="Times New Roman"/>
          <w:sz w:val="24"/>
          <w:szCs w:val="24"/>
        </w:rPr>
        <w:t xml:space="preserve">, </w:t>
      </w:r>
      <w:r w:rsidR="00E4574C">
        <w:rPr>
          <w:rFonts w:ascii="Times New Roman" w:hAnsi="Times New Roman" w:cs="Times New Roman"/>
          <w:sz w:val="24"/>
          <w:szCs w:val="24"/>
        </w:rPr>
        <w:t xml:space="preserve">and </w:t>
      </w:r>
      <w:r>
        <w:rPr>
          <w:rFonts w:ascii="Times New Roman" w:hAnsi="Times New Roman" w:cs="Times New Roman"/>
          <w:sz w:val="24"/>
          <w:szCs w:val="24"/>
        </w:rPr>
        <w:t>the supervisor(s) should be available to respond to any queries from the student, either by email</w:t>
      </w:r>
      <w:r w:rsidR="00E4574C">
        <w:rPr>
          <w:rFonts w:ascii="Times New Roman" w:hAnsi="Times New Roman" w:cs="Times New Roman"/>
          <w:sz w:val="24"/>
          <w:szCs w:val="24"/>
        </w:rPr>
        <w:t>, online</w:t>
      </w:r>
      <w:r>
        <w:rPr>
          <w:rFonts w:ascii="Times New Roman" w:hAnsi="Times New Roman" w:cs="Times New Roman"/>
          <w:sz w:val="24"/>
          <w:szCs w:val="24"/>
        </w:rPr>
        <w:t xml:space="preserve"> </w:t>
      </w:r>
      <w:r w:rsidR="00E4574C">
        <w:rPr>
          <w:rFonts w:ascii="Times New Roman" w:hAnsi="Times New Roman" w:cs="Times New Roman"/>
          <w:sz w:val="24"/>
          <w:szCs w:val="24"/>
        </w:rPr>
        <w:t xml:space="preserve">or </w:t>
      </w:r>
      <w:r>
        <w:rPr>
          <w:rFonts w:ascii="Times New Roman" w:hAnsi="Times New Roman" w:cs="Times New Roman"/>
          <w:sz w:val="24"/>
          <w:szCs w:val="24"/>
        </w:rPr>
        <w:t>in person</w:t>
      </w:r>
      <w:r w:rsidR="00A907AB">
        <w:rPr>
          <w:rFonts w:ascii="Times New Roman" w:hAnsi="Times New Roman" w:cs="Times New Roman"/>
          <w:sz w:val="24"/>
          <w:szCs w:val="24"/>
        </w:rPr>
        <w:t>, within a reasonable timeframe</w:t>
      </w:r>
      <w:r>
        <w:rPr>
          <w:rFonts w:ascii="Times New Roman" w:hAnsi="Times New Roman" w:cs="Times New Roman"/>
          <w:sz w:val="24"/>
          <w:szCs w:val="24"/>
        </w:rPr>
        <w:t xml:space="preserve">. </w:t>
      </w:r>
      <w:r w:rsidR="0091065B">
        <w:rPr>
          <w:rFonts w:ascii="Times New Roman" w:hAnsi="Times New Roman" w:cs="Times New Roman"/>
          <w:sz w:val="24"/>
          <w:szCs w:val="24"/>
        </w:rPr>
        <w:t>At an early stage, the Research question should be defined, goals identified</w:t>
      </w:r>
      <w:r w:rsidR="00160AB8">
        <w:rPr>
          <w:rFonts w:ascii="Times New Roman" w:hAnsi="Times New Roman" w:cs="Times New Roman"/>
          <w:sz w:val="24"/>
          <w:szCs w:val="24"/>
        </w:rPr>
        <w:t>,</w:t>
      </w:r>
      <w:r w:rsidR="0091065B">
        <w:rPr>
          <w:rFonts w:ascii="Times New Roman" w:hAnsi="Times New Roman" w:cs="Times New Roman"/>
          <w:sz w:val="24"/>
          <w:szCs w:val="24"/>
        </w:rPr>
        <w:t xml:space="preserve"> and overall timeline agreed. </w:t>
      </w:r>
      <w:r>
        <w:rPr>
          <w:rFonts w:ascii="Times New Roman" w:hAnsi="Times New Roman" w:cs="Times New Roman"/>
          <w:sz w:val="24"/>
          <w:szCs w:val="24"/>
        </w:rPr>
        <w:t xml:space="preserve">It is good practice for </w:t>
      </w:r>
      <w:r w:rsidR="007670A4">
        <w:rPr>
          <w:rFonts w:ascii="Times New Roman" w:hAnsi="Times New Roman" w:cs="Times New Roman"/>
          <w:sz w:val="24"/>
          <w:szCs w:val="24"/>
        </w:rPr>
        <w:t>meetings to have an Agenda</w:t>
      </w:r>
      <w:r w:rsidR="00A205B0">
        <w:rPr>
          <w:rFonts w:ascii="Times New Roman" w:hAnsi="Times New Roman" w:cs="Times New Roman"/>
          <w:sz w:val="24"/>
          <w:szCs w:val="24"/>
        </w:rPr>
        <w:t xml:space="preserve"> (Sample Agenda </w:t>
      </w:r>
      <w:r w:rsidR="00947927">
        <w:rPr>
          <w:rFonts w:ascii="Times New Roman" w:hAnsi="Times New Roman" w:cs="Times New Roman"/>
          <w:sz w:val="24"/>
          <w:szCs w:val="24"/>
        </w:rPr>
        <w:t xml:space="preserve">for PhDs </w:t>
      </w:r>
      <w:r w:rsidR="00A205B0">
        <w:rPr>
          <w:rFonts w:ascii="Times New Roman" w:hAnsi="Times New Roman" w:cs="Times New Roman"/>
          <w:sz w:val="24"/>
          <w:szCs w:val="24"/>
        </w:rPr>
        <w:t>in Appendix 1)</w:t>
      </w:r>
      <w:r w:rsidR="0091065B">
        <w:rPr>
          <w:rFonts w:ascii="Times New Roman" w:hAnsi="Times New Roman" w:cs="Times New Roman"/>
          <w:sz w:val="24"/>
          <w:szCs w:val="24"/>
        </w:rPr>
        <w:t>. In addition,</w:t>
      </w:r>
      <w:r w:rsidR="00160AB8">
        <w:rPr>
          <w:rFonts w:ascii="Times New Roman" w:hAnsi="Times New Roman" w:cs="Times New Roman"/>
          <w:sz w:val="24"/>
          <w:szCs w:val="24"/>
        </w:rPr>
        <w:t xml:space="preserve"> </w:t>
      </w:r>
      <w:r>
        <w:rPr>
          <w:rFonts w:ascii="Times New Roman" w:hAnsi="Times New Roman" w:cs="Times New Roman"/>
          <w:sz w:val="24"/>
          <w:szCs w:val="24"/>
        </w:rPr>
        <w:t xml:space="preserve">the student </w:t>
      </w:r>
      <w:r w:rsidR="0091065B">
        <w:rPr>
          <w:rFonts w:ascii="Times New Roman" w:hAnsi="Times New Roman" w:cs="Times New Roman"/>
          <w:sz w:val="24"/>
          <w:szCs w:val="24"/>
        </w:rPr>
        <w:t>should</w:t>
      </w:r>
      <w:r>
        <w:rPr>
          <w:rFonts w:ascii="Times New Roman" w:hAnsi="Times New Roman" w:cs="Times New Roman"/>
          <w:sz w:val="24"/>
          <w:szCs w:val="24"/>
        </w:rPr>
        <w:t xml:space="preserve"> record the main points agreed at meetings with the supervisor</w:t>
      </w:r>
      <w:r w:rsidR="004C61B7">
        <w:rPr>
          <w:rFonts w:ascii="Times New Roman" w:hAnsi="Times New Roman" w:cs="Times New Roman"/>
          <w:sz w:val="24"/>
          <w:szCs w:val="24"/>
        </w:rPr>
        <w:t xml:space="preserve"> and send them by email to the supervisor. </w:t>
      </w:r>
      <w:r w:rsidR="00A907AB">
        <w:rPr>
          <w:rFonts w:ascii="Times New Roman" w:hAnsi="Times New Roman" w:cs="Times New Roman"/>
          <w:sz w:val="24"/>
          <w:szCs w:val="24"/>
        </w:rPr>
        <w:t xml:space="preserve">It is recommended </w:t>
      </w:r>
      <w:r w:rsidR="00A907AB" w:rsidRPr="00D16BCC">
        <w:rPr>
          <w:rFonts w:ascii="Times New Roman" w:hAnsi="Times New Roman" w:cs="Times New Roman"/>
          <w:sz w:val="24"/>
          <w:szCs w:val="24"/>
        </w:rPr>
        <w:t xml:space="preserve">that supervisors set up a Teams site </w:t>
      </w:r>
      <w:r w:rsidR="00A907AB">
        <w:rPr>
          <w:rFonts w:ascii="Times New Roman" w:hAnsi="Times New Roman" w:cs="Times New Roman"/>
          <w:sz w:val="24"/>
          <w:szCs w:val="24"/>
        </w:rPr>
        <w:t xml:space="preserve">(or equivalent) </w:t>
      </w:r>
      <w:r w:rsidR="00A907AB" w:rsidRPr="00D16BCC">
        <w:rPr>
          <w:rFonts w:ascii="Times New Roman" w:hAnsi="Times New Roman" w:cs="Times New Roman"/>
          <w:sz w:val="24"/>
          <w:szCs w:val="24"/>
        </w:rPr>
        <w:t>for each student to facilitate communications, archiving and preservation of research data, and prom</w:t>
      </w:r>
      <w:r w:rsidR="00A907AB">
        <w:rPr>
          <w:rFonts w:ascii="Times New Roman" w:hAnsi="Times New Roman" w:cs="Times New Roman"/>
          <w:sz w:val="24"/>
          <w:szCs w:val="24"/>
        </w:rPr>
        <w:t>o</w:t>
      </w:r>
      <w:r w:rsidR="00A907AB" w:rsidRPr="00D16BCC">
        <w:rPr>
          <w:rFonts w:ascii="Times New Roman" w:hAnsi="Times New Roman" w:cs="Times New Roman"/>
          <w:sz w:val="24"/>
          <w:szCs w:val="24"/>
        </w:rPr>
        <w:t>te research collaboration. This can also be used to record research progress.</w:t>
      </w:r>
    </w:p>
    <w:p w14:paraId="0AA82506" w14:textId="6FA10854" w:rsidR="004C61B7" w:rsidRDefault="004C61B7" w:rsidP="00083DA3">
      <w:pPr>
        <w:pStyle w:val="NoSpacing"/>
        <w:rPr>
          <w:rFonts w:ascii="Times New Roman" w:hAnsi="Times New Roman" w:cs="Times New Roman"/>
          <w:sz w:val="24"/>
          <w:szCs w:val="24"/>
        </w:rPr>
      </w:pPr>
    </w:p>
    <w:p w14:paraId="4E1114DC" w14:textId="08C4B964" w:rsidR="004C61B7" w:rsidRDefault="004C61B7" w:rsidP="00083DA3">
      <w:pPr>
        <w:pStyle w:val="NoSpacing"/>
        <w:rPr>
          <w:rFonts w:ascii="Times New Roman" w:hAnsi="Times New Roman" w:cs="Times New Roman"/>
          <w:sz w:val="24"/>
          <w:szCs w:val="24"/>
        </w:rPr>
      </w:pPr>
      <w:r>
        <w:rPr>
          <w:rFonts w:ascii="Times New Roman" w:hAnsi="Times New Roman" w:cs="Times New Roman"/>
          <w:sz w:val="24"/>
          <w:szCs w:val="24"/>
        </w:rPr>
        <w:t xml:space="preserve">Correspondence between supervisors and students should always adhere to the </w:t>
      </w:r>
      <w:r w:rsidR="005C288A">
        <w:rPr>
          <w:rFonts w:ascii="Times New Roman" w:hAnsi="Times New Roman" w:cs="Times New Roman"/>
          <w:sz w:val="24"/>
          <w:szCs w:val="24"/>
        </w:rPr>
        <w:t>University of Galway</w:t>
      </w:r>
      <w:r>
        <w:rPr>
          <w:rFonts w:ascii="Times New Roman" w:hAnsi="Times New Roman" w:cs="Times New Roman"/>
          <w:sz w:val="24"/>
          <w:szCs w:val="24"/>
        </w:rPr>
        <w:t xml:space="preserve"> Guidelines on email etiquette (available at </w:t>
      </w:r>
      <w:r w:rsidR="00626245" w:rsidRPr="00626245">
        <w:rPr>
          <w:rFonts w:ascii="Times New Roman" w:hAnsi="Times New Roman" w:cs="Times New Roman"/>
          <w:sz w:val="24"/>
          <w:szCs w:val="24"/>
        </w:rPr>
        <w:t>https://www.universityofgalway.ie/goodemail/</w:t>
      </w:r>
      <w:r w:rsidR="00626245">
        <w:rPr>
          <w:rFonts w:ascii="Times New Roman" w:hAnsi="Times New Roman" w:cs="Times New Roman"/>
          <w:sz w:val="24"/>
          <w:szCs w:val="24"/>
        </w:rPr>
        <w:t>)</w:t>
      </w:r>
    </w:p>
    <w:p w14:paraId="12FE07A6" w14:textId="3678327D" w:rsidR="00084B5F" w:rsidRDefault="00084B5F" w:rsidP="00083DA3">
      <w:pPr>
        <w:pStyle w:val="NoSpacing"/>
        <w:rPr>
          <w:rFonts w:ascii="Times New Roman" w:hAnsi="Times New Roman" w:cs="Times New Roman"/>
          <w:sz w:val="24"/>
          <w:szCs w:val="24"/>
        </w:rPr>
      </w:pPr>
    </w:p>
    <w:p w14:paraId="67AF7995" w14:textId="69B25944" w:rsidR="00EE1D7F" w:rsidRDefault="00EE1D7F" w:rsidP="00083DA3">
      <w:pPr>
        <w:pStyle w:val="NoSpacing"/>
        <w:rPr>
          <w:rFonts w:ascii="Times New Roman" w:hAnsi="Times New Roman" w:cs="Times New Roman"/>
          <w:sz w:val="24"/>
          <w:szCs w:val="24"/>
        </w:rPr>
      </w:pPr>
    </w:p>
    <w:p w14:paraId="7A177412" w14:textId="70CCC5BB" w:rsidR="004D1439" w:rsidRDefault="004D1439" w:rsidP="00083DA3">
      <w:pPr>
        <w:pStyle w:val="NoSpacing"/>
        <w:rPr>
          <w:rFonts w:ascii="Times New Roman" w:hAnsi="Times New Roman" w:cs="Times New Roman"/>
          <w:sz w:val="24"/>
          <w:szCs w:val="24"/>
        </w:rPr>
      </w:pPr>
    </w:p>
    <w:p w14:paraId="7ACA860D" w14:textId="468588F3" w:rsidR="004D1439" w:rsidRDefault="004D1439" w:rsidP="00083DA3">
      <w:pPr>
        <w:pStyle w:val="NoSpacing"/>
        <w:rPr>
          <w:rFonts w:ascii="Times New Roman" w:hAnsi="Times New Roman" w:cs="Times New Roman"/>
          <w:sz w:val="24"/>
          <w:szCs w:val="24"/>
        </w:rPr>
      </w:pPr>
    </w:p>
    <w:p w14:paraId="0BE39F3B" w14:textId="366062D1" w:rsidR="004D1439" w:rsidRDefault="004D1439" w:rsidP="00083DA3">
      <w:pPr>
        <w:pStyle w:val="NoSpacing"/>
        <w:rPr>
          <w:rFonts w:ascii="Times New Roman" w:hAnsi="Times New Roman" w:cs="Times New Roman"/>
          <w:sz w:val="24"/>
          <w:szCs w:val="24"/>
        </w:rPr>
      </w:pPr>
    </w:p>
    <w:p w14:paraId="2ABBB13C" w14:textId="7D8B254F" w:rsidR="004D1439" w:rsidRDefault="004D1439" w:rsidP="00083DA3">
      <w:pPr>
        <w:pStyle w:val="NoSpacing"/>
        <w:rPr>
          <w:rFonts w:ascii="Times New Roman" w:hAnsi="Times New Roman" w:cs="Times New Roman"/>
          <w:sz w:val="24"/>
          <w:szCs w:val="24"/>
        </w:rPr>
      </w:pPr>
    </w:p>
    <w:p w14:paraId="5E2331B9" w14:textId="073760F3" w:rsidR="004D1439" w:rsidRDefault="004D1439" w:rsidP="00083DA3">
      <w:pPr>
        <w:pStyle w:val="NoSpacing"/>
        <w:rPr>
          <w:rFonts w:ascii="Times New Roman" w:hAnsi="Times New Roman" w:cs="Times New Roman"/>
          <w:sz w:val="24"/>
          <w:szCs w:val="24"/>
        </w:rPr>
      </w:pPr>
    </w:p>
    <w:p w14:paraId="728EFC7A" w14:textId="7278C8FB" w:rsidR="004D1439" w:rsidRDefault="004D1439" w:rsidP="00083DA3">
      <w:pPr>
        <w:pStyle w:val="NoSpacing"/>
        <w:rPr>
          <w:rFonts w:ascii="Times New Roman" w:hAnsi="Times New Roman" w:cs="Times New Roman"/>
          <w:sz w:val="24"/>
          <w:szCs w:val="24"/>
        </w:rPr>
      </w:pPr>
    </w:p>
    <w:p w14:paraId="1EC33E58" w14:textId="0C0B53DA" w:rsidR="00B869C3" w:rsidRDefault="00B869C3">
      <w:pPr>
        <w:rPr>
          <w:rFonts w:ascii="Times New Roman" w:hAnsi="Times New Roman" w:cs="Times New Roman"/>
          <w:sz w:val="24"/>
          <w:szCs w:val="24"/>
        </w:rPr>
      </w:pPr>
      <w:r>
        <w:rPr>
          <w:rFonts w:ascii="Times New Roman" w:hAnsi="Times New Roman" w:cs="Times New Roman"/>
          <w:sz w:val="24"/>
          <w:szCs w:val="24"/>
        </w:rPr>
        <w:br w:type="page"/>
      </w:r>
    </w:p>
    <w:p w14:paraId="299C7B1C" w14:textId="77777777" w:rsidR="004D1439" w:rsidRDefault="004D1439" w:rsidP="00083DA3">
      <w:pPr>
        <w:pStyle w:val="NoSpacing"/>
        <w:rPr>
          <w:rFonts w:ascii="Times New Roman" w:hAnsi="Times New Roman" w:cs="Times New Roman"/>
          <w:sz w:val="24"/>
          <w:szCs w:val="24"/>
        </w:rPr>
      </w:pPr>
    </w:p>
    <w:p w14:paraId="5D651CC0" w14:textId="0B0CE55E" w:rsidR="004D1439" w:rsidRDefault="004D1439" w:rsidP="00083DA3">
      <w:pPr>
        <w:pStyle w:val="NoSpacing"/>
        <w:rPr>
          <w:rFonts w:ascii="Times New Roman" w:hAnsi="Times New Roman" w:cs="Times New Roman"/>
          <w:sz w:val="24"/>
          <w:szCs w:val="24"/>
        </w:rPr>
      </w:pPr>
    </w:p>
    <w:p w14:paraId="08C8050B" w14:textId="77777777" w:rsidR="004D1439" w:rsidRDefault="004D1439" w:rsidP="00083DA3">
      <w:pPr>
        <w:pStyle w:val="NoSpacing"/>
        <w:rPr>
          <w:rFonts w:ascii="Times New Roman" w:hAnsi="Times New Roman" w:cs="Times New Roman"/>
          <w:sz w:val="24"/>
          <w:szCs w:val="24"/>
        </w:rPr>
      </w:pPr>
    </w:p>
    <w:p w14:paraId="37D9D439" w14:textId="0C60D76B" w:rsidR="0091065B" w:rsidRDefault="00084B5F" w:rsidP="009D3EDE">
      <w:pPr>
        <w:pStyle w:val="Heading2"/>
        <w:numPr>
          <w:ilvl w:val="0"/>
          <w:numId w:val="31"/>
        </w:numPr>
      </w:pPr>
      <w:r w:rsidRPr="00084B5F">
        <w:t>The Graduate Research Committee</w:t>
      </w:r>
      <w:r w:rsidR="004D1439">
        <w:t xml:space="preserve"> (GRC)</w:t>
      </w:r>
    </w:p>
    <w:p w14:paraId="5ADA2960" w14:textId="77777777" w:rsidR="0091065B" w:rsidRDefault="0091065B" w:rsidP="0091065B"/>
    <w:p w14:paraId="20E41F5E" w14:textId="517E5D2C" w:rsidR="0091065B" w:rsidRDefault="0091065B" w:rsidP="009D3EDE">
      <w:pPr>
        <w:pStyle w:val="Heading2"/>
        <w:numPr>
          <w:ilvl w:val="1"/>
          <w:numId w:val="31"/>
        </w:numPr>
      </w:pPr>
      <w:r>
        <w:t>GRC Membership</w:t>
      </w:r>
    </w:p>
    <w:p w14:paraId="205CFBA9" w14:textId="2A2F4D40" w:rsidR="0091065B" w:rsidRDefault="0091065B" w:rsidP="0091065B"/>
    <w:p w14:paraId="2BFFEFBC" w14:textId="34743E26" w:rsidR="001A2C80" w:rsidRDefault="0091065B" w:rsidP="00083DA3">
      <w:pPr>
        <w:pStyle w:val="NoSpacing"/>
        <w:rPr>
          <w:rFonts w:ascii="Times New Roman" w:hAnsi="Times New Roman" w:cs="Times New Roman"/>
          <w:sz w:val="24"/>
          <w:szCs w:val="24"/>
        </w:rPr>
      </w:pPr>
      <w:r w:rsidRPr="001A2C80">
        <w:rPr>
          <w:rFonts w:ascii="Times New Roman" w:hAnsi="Times New Roman" w:cs="Times New Roman"/>
          <w:sz w:val="24"/>
          <w:szCs w:val="24"/>
        </w:rPr>
        <w:t xml:space="preserve">The GRC should be made up of three (or more) members of academic staff (it is allowed to include staff from other Universities). The GRC members are appointed by the HoS, possibly in consultation with the supervisor. </w:t>
      </w:r>
      <w:r w:rsidR="00902C5B">
        <w:rPr>
          <w:rFonts w:ascii="Times New Roman" w:hAnsi="Times New Roman" w:cs="Times New Roman"/>
          <w:sz w:val="24"/>
          <w:szCs w:val="24"/>
        </w:rPr>
        <w:t xml:space="preserve">The GRC must have a Chair, who is responsible for </w:t>
      </w:r>
      <w:r w:rsidRPr="001A2C80">
        <w:rPr>
          <w:rFonts w:ascii="Times New Roman" w:hAnsi="Times New Roman" w:cs="Times New Roman"/>
          <w:sz w:val="24"/>
          <w:szCs w:val="24"/>
        </w:rPr>
        <w:t>submitting the GS-50 form and other correspondence on behalf of the committee</w:t>
      </w:r>
      <w:r w:rsidR="00902C5B">
        <w:rPr>
          <w:rFonts w:ascii="Times New Roman" w:hAnsi="Times New Roman" w:cs="Times New Roman"/>
          <w:sz w:val="24"/>
          <w:szCs w:val="24"/>
        </w:rPr>
        <w:t>, as well as organizing follow-up</w:t>
      </w:r>
      <w:r w:rsidR="00265336">
        <w:rPr>
          <w:rFonts w:ascii="Times New Roman" w:hAnsi="Times New Roman" w:cs="Times New Roman"/>
          <w:sz w:val="24"/>
          <w:szCs w:val="24"/>
        </w:rPr>
        <w:t xml:space="preserve"> </w:t>
      </w:r>
      <w:r w:rsidR="00902C5B">
        <w:rPr>
          <w:rFonts w:ascii="Times New Roman" w:hAnsi="Times New Roman" w:cs="Times New Roman"/>
          <w:sz w:val="24"/>
          <w:szCs w:val="24"/>
        </w:rPr>
        <w:t>G</w:t>
      </w:r>
      <w:r w:rsidR="00265336">
        <w:rPr>
          <w:rFonts w:ascii="Times New Roman" w:hAnsi="Times New Roman" w:cs="Times New Roman"/>
          <w:sz w:val="24"/>
          <w:szCs w:val="24"/>
        </w:rPr>
        <w:t>R</w:t>
      </w:r>
      <w:r w:rsidR="00902C5B">
        <w:rPr>
          <w:rFonts w:ascii="Times New Roman" w:hAnsi="Times New Roman" w:cs="Times New Roman"/>
          <w:sz w:val="24"/>
          <w:szCs w:val="24"/>
        </w:rPr>
        <w:t xml:space="preserve">C meetings if necessary. </w:t>
      </w:r>
      <w:r w:rsidR="006D2345">
        <w:rPr>
          <w:rFonts w:ascii="Times New Roman" w:hAnsi="Times New Roman" w:cs="Times New Roman"/>
          <w:sz w:val="24"/>
          <w:szCs w:val="24"/>
        </w:rPr>
        <w:t>As well as the Chair, t</w:t>
      </w:r>
      <w:r w:rsidR="00902C5B">
        <w:rPr>
          <w:rFonts w:ascii="Times New Roman" w:hAnsi="Times New Roman" w:cs="Times New Roman"/>
          <w:sz w:val="24"/>
          <w:szCs w:val="24"/>
        </w:rPr>
        <w:t>he GRC should also have two more members, one of whom is familiar with the research area, and the other acting as a mentor to support and advise the student (</w:t>
      </w:r>
      <w:r w:rsidR="00AD5EAD" w:rsidRPr="001A2C80">
        <w:rPr>
          <w:rFonts w:ascii="Times New Roman" w:hAnsi="Times New Roman" w:cs="Times New Roman"/>
          <w:sz w:val="24"/>
          <w:szCs w:val="24"/>
        </w:rPr>
        <w:t>the student is free to approach any member of the GRC for help or advice</w:t>
      </w:r>
      <w:r w:rsidR="00902C5B">
        <w:rPr>
          <w:rFonts w:ascii="Times New Roman" w:hAnsi="Times New Roman" w:cs="Times New Roman"/>
          <w:sz w:val="24"/>
          <w:szCs w:val="24"/>
        </w:rPr>
        <w:t>).</w:t>
      </w:r>
    </w:p>
    <w:p w14:paraId="608DA206" w14:textId="77777777" w:rsidR="001A2C80" w:rsidRDefault="001A2C80" w:rsidP="00083DA3">
      <w:pPr>
        <w:pStyle w:val="NoSpacing"/>
        <w:rPr>
          <w:rFonts w:ascii="Times New Roman" w:hAnsi="Times New Roman" w:cs="Times New Roman"/>
          <w:sz w:val="24"/>
          <w:szCs w:val="24"/>
        </w:rPr>
      </w:pPr>
    </w:p>
    <w:p w14:paraId="080458C5" w14:textId="77777777" w:rsidR="00011093" w:rsidRDefault="00011093" w:rsidP="00083DA3">
      <w:pPr>
        <w:pStyle w:val="NoSpacing"/>
        <w:rPr>
          <w:rFonts w:ascii="Times New Roman" w:hAnsi="Times New Roman" w:cs="Times New Roman"/>
          <w:sz w:val="24"/>
          <w:szCs w:val="24"/>
        </w:rPr>
      </w:pPr>
    </w:p>
    <w:p w14:paraId="41004544" w14:textId="0EA77B23" w:rsidR="00A205B0" w:rsidRDefault="00A205B0" w:rsidP="009D3EDE">
      <w:pPr>
        <w:pStyle w:val="Heading2"/>
        <w:numPr>
          <w:ilvl w:val="1"/>
          <w:numId w:val="31"/>
        </w:numPr>
        <w:rPr>
          <w:rFonts w:ascii="Times New Roman" w:hAnsi="Times New Roman" w:cs="Times New Roman"/>
          <w:sz w:val="24"/>
          <w:szCs w:val="24"/>
        </w:rPr>
      </w:pPr>
      <w:r>
        <w:rPr>
          <w:rFonts w:ascii="Times New Roman" w:hAnsi="Times New Roman" w:cs="Times New Roman"/>
          <w:sz w:val="24"/>
          <w:szCs w:val="24"/>
        </w:rPr>
        <w:t>GRC Procedures</w:t>
      </w:r>
    </w:p>
    <w:p w14:paraId="77AC5043" w14:textId="77777777" w:rsidR="00E23CBB" w:rsidRPr="00E23CBB" w:rsidRDefault="00E23CBB" w:rsidP="00E23CBB"/>
    <w:p w14:paraId="0CF1FBAE" w14:textId="77777777" w:rsidR="00E23CBB" w:rsidRDefault="00E23CBB" w:rsidP="00E23CBB">
      <w:pPr>
        <w:pStyle w:val="NoSpacing"/>
        <w:rPr>
          <w:rFonts w:ascii="Times New Roman" w:hAnsi="Times New Roman" w:cs="Times New Roman"/>
          <w:sz w:val="24"/>
          <w:szCs w:val="24"/>
        </w:rPr>
      </w:pPr>
      <w:r w:rsidRPr="00A936D8">
        <w:rPr>
          <w:rFonts w:ascii="Times New Roman" w:hAnsi="Times New Roman" w:cs="Times New Roman"/>
          <w:sz w:val="24"/>
          <w:szCs w:val="24"/>
        </w:rPr>
        <w:t>The GRC formally monitors student progress through an annual review process in line with national and international best practice</w:t>
      </w:r>
      <w:r>
        <w:rPr>
          <w:rFonts w:ascii="Times New Roman" w:hAnsi="Times New Roman" w:cs="Times New Roman"/>
          <w:sz w:val="24"/>
          <w:szCs w:val="24"/>
        </w:rPr>
        <w:t xml:space="preserve">. In accordance with the University Guidelines, the </w:t>
      </w:r>
    </w:p>
    <w:p w14:paraId="3A50F9A9" w14:textId="0D02AEC4" w:rsidR="00E23CBB" w:rsidRDefault="00E23CBB" w:rsidP="00E23CBB">
      <w:pPr>
        <w:pStyle w:val="NoSpacing"/>
        <w:rPr>
          <w:rFonts w:ascii="Times New Roman" w:hAnsi="Times New Roman" w:cs="Times New Roman"/>
          <w:sz w:val="24"/>
          <w:szCs w:val="24"/>
        </w:rPr>
      </w:pPr>
      <w:r>
        <w:rPr>
          <w:rFonts w:ascii="Times New Roman" w:hAnsi="Times New Roman" w:cs="Times New Roman"/>
          <w:sz w:val="24"/>
          <w:szCs w:val="24"/>
        </w:rPr>
        <w:t xml:space="preserve">GRC will meet each </w:t>
      </w:r>
      <w:r w:rsidR="008D5A7E">
        <w:rPr>
          <w:rFonts w:ascii="Times New Roman" w:hAnsi="Times New Roman" w:cs="Times New Roman"/>
          <w:sz w:val="24"/>
          <w:szCs w:val="24"/>
        </w:rPr>
        <w:t>PhD/</w:t>
      </w:r>
      <w:r w:rsidR="00243C19" w:rsidDel="00243C19">
        <w:rPr>
          <w:rFonts w:ascii="Times New Roman" w:hAnsi="Times New Roman" w:cs="Times New Roman"/>
          <w:sz w:val="24"/>
          <w:szCs w:val="24"/>
        </w:rPr>
        <w:t xml:space="preserve"> </w:t>
      </w:r>
      <w:r w:rsidR="00D71296">
        <w:rPr>
          <w:rFonts w:ascii="Times New Roman" w:hAnsi="Times New Roman" w:cs="Times New Roman"/>
          <w:sz w:val="24"/>
          <w:szCs w:val="24"/>
        </w:rPr>
        <w:t xml:space="preserve">Research </w:t>
      </w:r>
      <w:r w:rsidR="008D5A7E">
        <w:rPr>
          <w:rFonts w:ascii="Times New Roman" w:hAnsi="Times New Roman" w:cs="Times New Roman"/>
          <w:sz w:val="24"/>
          <w:szCs w:val="24"/>
        </w:rPr>
        <w:t>Masters</w:t>
      </w:r>
      <w:r>
        <w:rPr>
          <w:rFonts w:ascii="Times New Roman" w:hAnsi="Times New Roman" w:cs="Times New Roman"/>
          <w:sz w:val="24"/>
          <w:szCs w:val="24"/>
        </w:rPr>
        <w:t xml:space="preserve"> student annually, usually in April-May. </w:t>
      </w:r>
    </w:p>
    <w:p w14:paraId="2E1F9709" w14:textId="77777777" w:rsidR="00E23CBB" w:rsidRDefault="00E23CBB" w:rsidP="00083DA3">
      <w:pPr>
        <w:pStyle w:val="NoSpacing"/>
        <w:rPr>
          <w:rFonts w:ascii="Times New Roman" w:hAnsi="Times New Roman" w:cs="Times New Roman"/>
          <w:sz w:val="24"/>
          <w:szCs w:val="24"/>
        </w:rPr>
      </w:pPr>
    </w:p>
    <w:p w14:paraId="3BB78C01" w14:textId="3AF73B31" w:rsidR="00083DA3" w:rsidRDefault="00E23CBB" w:rsidP="00083DA3">
      <w:pPr>
        <w:pStyle w:val="NoSpacing"/>
        <w:rPr>
          <w:rFonts w:ascii="Times New Roman" w:hAnsi="Times New Roman" w:cs="Times New Roman"/>
          <w:sz w:val="24"/>
          <w:szCs w:val="24"/>
        </w:rPr>
      </w:pPr>
      <w:r>
        <w:rPr>
          <w:rFonts w:ascii="Times New Roman" w:hAnsi="Times New Roman" w:cs="Times New Roman"/>
          <w:sz w:val="24"/>
          <w:szCs w:val="24"/>
        </w:rPr>
        <w:t xml:space="preserve">The Student and </w:t>
      </w:r>
      <w:r w:rsidR="004C61B7">
        <w:rPr>
          <w:rFonts w:ascii="Times New Roman" w:hAnsi="Times New Roman" w:cs="Times New Roman"/>
          <w:sz w:val="24"/>
          <w:szCs w:val="24"/>
        </w:rPr>
        <w:t xml:space="preserve">Supervisors submit reports (GS-30 and GS-40, respectively) to the GRC prior to these meetings. Following the meeting, the </w:t>
      </w:r>
      <w:r w:rsidR="006D2345">
        <w:rPr>
          <w:rFonts w:ascii="Times New Roman" w:hAnsi="Times New Roman" w:cs="Times New Roman"/>
          <w:sz w:val="24"/>
          <w:szCs w:val="24"/>
        </w:rPr>
        <w:t xml:space="preserve">chair of the </w:t>
      </w:r>
      <w:r w:rsidR="004C61B7">
        <w:rPr>
          <w:rFonts w:ascii="Times New Roman" w:hAnsi="Times New Roman" w:cs="Times New Roman"/>
          <w:sz w:val="24"/>
          <w:szCs w:val="24"/>
        </w:rPr>
        <w:t xml:space="preserve">GRC submits a GS-50 to the College, indicating whether the student should a) continue b) continue with further review c) </w:t>
      </w:r>
      <w:r w:rsidR="002526FB">
        <w:rPr>
          <w:rFonts w:ascii="Times New Roman" w:hAnsi="Times New Roman" w:cs="Times New Roman"/>
          <w:sz w:val="24"/>
          <w:szCs w:val="24"/>
        </w:rPr>
        <w:t xml:space="preserve">transfer to another programme </w:t>
      </w:r>
      <w:r w:rsidR="00243C19">
        <w:rPr>
          <w:rFonts w:ascii="Times New Roman" w:hAnsi="Times New Roman" w:cs="Times New Roman"/>
          <w:sz w:val="24"/>
          <w:szCs w:val="24"/>
        </w:rPr>
        <w:t xml:space="preserve">or </w:t>
      </w:r>
      <w:r w:rsidR="002526FB">
        <w:rPr>
          <w:rFonts w:ascii="Times New Roman" w:hAnsi="Times New Roman" w:cs="Times New Roman"/>
          <w:sz w:val="24"/>
          <w:szCs w:val="24"/>
        </w:rPr>
        <w:t xml:space="preserve">d) Leave the Research Degree programme. </w:t>
      </w:r>
    </w:p>
    <w:p w14:paraId="3E7336B8" w14:textId="7024C400" w:rsidR="002526FB" w:rsidRDefault="002526FB" w:rsidP="00083DA3">
      <w:pPr>
        <w:pStyle w:val="NoSpacing"/>
        <w:rPr>
          <w:rFonts w:ascii="Times New Roman" w:hAnsi="Times New Roman" w:cs="Times New Roman"/>
          <w:sz w:val="24"/>
          <w:szCs w:val="24"/>
        </w:rPr>
      </w:pPr>
    </w:p>
    <w:p w14:paraId="5AA1C833" w14:textId="642991D9" w:rsidR="002526FB" w:rsidRDefault="002526FB" w:rsidP="00083DA3">
      <w:pPr>
        <w:pStyle w:val="NoSpacing"/>
        <w:rPr>
          <w:rFonts w:ascii="Times New Roman" w:hAnsi="Times New Roman" w:cs="Times New Roman"/>
          <w:sz w:val="24"/>
          <w:szCs w:val="24"/>
        </w:rPr>
      </w:pPr>
      <w:r>
        <w:rPr>
          <w:rFonts w:ascii="Times New Roman" w:hAnsi="Times New Roman" w:cs="Times New Roman"/>
          <w:sz w:val="24"/>
          <w:szCs w:val="24"/>
        </w:rPr>
        <w:t xml:space="preserve">It should be normal practice for the student to make a short presentation (approx. 15 minutes) to the GRC, outlining progress since the last meeting and plans for the coming year. </w:t>
      </w:r>
      <w:r w:rsidR="00395CA5">
        <w:rPr>
          <w:rFonts w:ascii="Times New Roman" w:hAnsi="Times New Roman" w:cs="Times New Roman"/>
          <w:sz w:val="24"/>
          <w:szCs w:val="24"/>
        </w:rPr>
        <w:t xml:space="preserve">This presentation may be held in public, as recommended in the University Guidelines (Section 5.8.3). </w:t>
      </w:r>
      <w:r w:rsidR="00A907AB">
        <w:rPr>
          <w:rFonts w:ascii="Times New Roman" w:hAnsi="Times New Roman" w:cs="Times New Roman"/>
          <w:sz w:val="24"/>
          <w:szCs w:val="24"/>
        </w:rPr>
        <w:t xml:space="preserve">However, the meeting with the GRC committee itself is held </w:t>
      </w:r>
      <w:r w:rsidR="00A907AB" w:rsidRPr="00B869C3">
        <w:rPr>
          <w:rFonts w:ascii="Times New Roman" w:hAnsi="Times New Roman" w:cs="Times New Roman"/>
          <w:i/>
          <w:iCs/>
          <w:sz w:val="24"/>
          <w:szCs w:val="24"/>
        </w:rPr>
        <w:t>in camera</w:t>
      </w:r>
      <w:r w:rsidR="00A907AB">
        <w:rPr>
          <w:rFonts w:ascii="Times New Roman" w:hAnsi="Times New Roman" w:cs="Times New Roman"/>
          <w:sz w:val="24"/>
          <w:szCs w:val="24"/>
        </w:rPr>
        <w:t>.</w:t>
      </w:r>
    </w:p>
    <w:p w14:paraId="4FBCAF5E" w14:textId="14A0884F" w:rsidR="002526FB" w:rsidRDefault="002526FB" w:rsidP="00083DA3">
      <w:pPr>
        <w:pStyle w:val="NoSpacing"/>
        <w:rPr>
          <w:rFonts w:ascii="Times New Roman" w:hAnsi="Times New Roman" w:cs="Times New Roman"/>
          <w:sz w:val="24"/>
          <w:szCs w:val="24"/>
        </w:rPr>
      </w:pPr>
    </w:p>
    <w:p w14:paraId="6D9A0C66" w14:textId="138FD197" w:rsidR="002526FB" w:rsidRDefault="002526FB" w:rsidP="00083DA3">
      <w:pPr>
        <w:pStyle w:val="NoSpacing"/>
        <w:rPr>
          <w:rFonts w:ascii="Times New Roman" w:hAnsi="Times New Roman" w:cs="Times New Roman"/>
          <w:sz w:val="24"/>
          <w:szCs w:val="24"/>
        </w:rPr>
      </w:pPr>
      <w:r>
        <w:rPr>
          <w:rFonts w:ascii="Times New Roman" w:hAnsi="Times New Roman" w:cs="Times New Roman"/>
          <w:sz w:val="24"/>
          <w:szCs w:val="24"/>
        </w:rPr>
        <w:t xml:space="preserve">The GRC meeting is confidential, and the student should feel free to discuss their relationship with their supervisor or any issues </w:t>
      </w:r>
      <w:r w:rsidR="004716E0">
        <w:rPr>
          <w:rFonts w:ascii="Times New Roman" w:hAnsi="Times New Roman" w:cs="Times New Roman"/>
          <w:sz w:val="24"/>
          <w:szCs w:val="24"/>
        </w:rPr>
        <w:t>affecting</w:t>
      </w:r>
      <w:r>
        <w:rPr>
          <w:rFonts w:ascii="Times New Roman" w:hAnsi="Times New Roman" w:cs="Times New Roman"/>
          <w:sz w:val="24"/>
          <w:szCs w:val="24"/>
        </w:rPr>
        <w:t xml:space="preserve"> progress. </w:t>
      </w:r>
    </w:p>
    <w:p w14:paraId="0F6842B0" w14:textId="2DD3003A" w:rsidR="00A907AB" w:rsidRDefault="00A907AB" w:rsidP="00083DA3">
      <w:pPr>
        <w:pStyle w:val="NoSpacing"/>
        <w:rPr>
          <w:rFonts w:ascii="Times New Roman" w:hAnsi="Times New Roman" w:cs="Times New Roman"/>
          <w:sz w:val="24"/>
          <w:szCs w:val="24"/>
        </w:rPr>
      </w:pPr>
    </w:p>
    <w:p w14:paraId="5FAE2AFB" w14:textId="77777777" w:rsidR="00A907AB" w:rsidRPr="0065700E" w:rsidRDefault="00A907AB" w:rsidP="00A907AB">
      <w:pPr>
        <w:pStyle w:val="NoSpacing"/>
        <w:rPr>
          <w:rFonts w:ascii="Times New Roman" w:hAnsi="Times New Roman" w:cs="Times New Roman"/>
          <w:sz w:val="24"/>
          <w:szCs w:val="24"/>
        </w:rPr>
      </w:pPr>
      <w:r>
        <w:rPr>
          <w:rFonts w:ascii="Times New Roman" w:hAnsi="Times New Roman" w:cs="Times New Roman"/>
          <w:sz w:val="24"/>
          <w:szCs w:val="24"/>
        </w:rPr>
        <w:t>Following the meeting, the chair of the GRC submits the GS-50 report to the College, indicating whether the student should</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a). </w:t>
      </w:r>
      <w:r w:rsidRPr="0065700E">
        <w:rPr>
          <w:rFonts w:ascii="Times New Roman" w:hAnsi="Times New Roman" w:cs="Times New Roman"/>
          <w:sz w:val="24"/>
          <w:szCs w:val="24"/>
        </w:rPr>
        <w:t>Continue with PhD/MD/Research Masters</w:t>
      </w:r>
      <w:r>
        <w:rPr>
          <w:rFonts w:ascii="Times New Roman" w:hAnsi="Times New Roman" w:cs="Times New Roman"/>
          <w:sz w:val="24"/>
          <w:szCs w:val="24"/>
        </w:rPr>
        <w:t>;</w:t>
      </w:r>
    </w:p>
    <w:p w14:paraId="37B3D74B" w14:textId="77777777" w:rsidR="00A907AB" w:rsidRDefault="00A907AB" w:rsidP="00A907AB">
      <w:pPr>
        <w:pStyle w:val="NoSpacing"/>
        <w:rPr>
          <w:rFonts w:ascii="Times New Roman" w:hAnsi="Times New Roman" w:cs="Times New Roman"/>
          <w:sz w:val="24"/>
          <w:szCs w:val="24"/>
        </w:rPr>
      </w:pPr>
      <w:r>
        <w:rPr>
          <w:rFonts w:ascii="Times New Roman" w:hAnsi="Times New Roman" w:cs="Times New Roman"/>
          <w:sz w:val="24"/>
          <w:szCs w:val="24"/>
        </w:rPr>
        <w:t xml:space="preserve">(b) </w:t>
      </w:r>
      <w:r w:rsidRPr="0065700E">
        <w:rPr>
          <w:rFonts w:ascii="Times New Roman" w:hAnsi="Times New Roman" w:cs="Times New Roman"/>
          <w:sz w:val="24"/>
          <w:szCs w:val="24"/>
        </w:rPr>
        <w:t>Continue but further review necessary</w:t>
      </w:r>
      <w:r>
        <w:rPr>
          <w:rFonts w:ascii="Times New Roman" w:hAnsi="Times New Roman" w:cs="Times New Roman"/>
          <w:sz w:val="24"/>
          <w:szCs w:val="24"/>
        </w:rPr>
        <w:t xml:space="preserve">, (c) </w:t>
      </w:r>
      <w:r w:rsidRPr="0065700E">
        <w:rPr>
          <w:rFonts w:ascii="Times New Roman" w:hAnsi="Times New Roman" w:cs="Times New Roman"/>
          <w:sz w:val="24"/>
          <w:szCs w:val="24"/>
        </w:rPr>
        <w:t xml:space="preserve">Transfer to </w:t>
      </w:r>
      <w:r>
        <w:rPr>
          <w:rFonts w:ascii="Times New Roman" w:hAnsi="Times New Roman" w:cs="Times New Roman"/>
          <w:sz w:val="24"/>
          <w:szCs w:val="24"/>
        </w:rPr>
        <w:t>a</w:t>
      </w:r>
      <w:r w:rsidRPr="0065700E">
        <w:rPr>
          <w:rFonts w:ascii="Times New Roman" w:hAnsi="Times New Roman" w:cs="Times New Roman"/>
          <w:sz w:val="24"/>
          <w:szCs w:val="24"/>
        </w:rPr>
        <w:t xml:space="preserve">nother </w:t>
      </w:r>
      <w:proofErr w:type="spellStart"/>
      <w:r>
        <w:rPr>
          <w:rFonts w:ascii="Times New Roman" w:hAnsi="Times New Roman" w:cs="Times New Roman"/>
          <w:sz w:val="24"/>
          <w:szCs w:val="24"/>
        </w:rPr>
        <w:t>p</w:t>
      </w:r>
      <w:r w:rsidRPr="0065700E">
        <w:rPr>
          <w:rFonts w:ascii="Times New Roman" w:hAnsi="Times New Roman" w:cs="Times New Roman"/>
          <w:sz w:val="24"/>
          <w:szCs w:val="24"/>
        </w:rPr>
        <w:t>rogramme</w:t>
      </w:r>
      <w:proofErr w:type="spellEnd"/>
      <w:r>
        <w:rPr>
          <w:rFonts w:ascii="Times New Roman" w:hAnsi="Times New Roman" w:cs="Times New Roman"/>
          <w:sz w:val="24"/>
          <w:szCs w:val="24"/>
        </w:rPr>
        <w:t xml:space="preserve">, or (d) </w:t>
      </w:r>
      <w:r w:rsidRPr="0065700E">
        <w:rPr>
          <w:rFonts w:ascii="Times New Roman" w:hAnsi="Times New Roman" w:cs="Times New Roman"/>
          <w:sz w:val="24"/>
          <w:szCs w:val="24"/>
        </w:rPr>
        <w:t xml:space="preserve">Leave research degree </w:t>
      </w:r>
      <w:proofErr w:type="spellStart"/>
      <w:r w:rsidRPr="0065700E">
        <w:rPr>
          <w:rFonts w:ascii="Times New Roman" w:hAnsi="Times New Roman" w:cs="Times New Roman"/>
          <w:sz w:val="24"/>
          <w:szCs w:val="24"/>
        </w:rPr>
        <w:t>programme</w:t>
      </w:r>
      <w:proofErr w:type="spellEnd"/>
      <w:r>
        <w:rPr>
          <w:rFonts w:ascii="Times New Roman" w:hAnsi="Times New Roman" w:cs="Times New Roman"/>
          <w:sz w:val="24"/>
          <w:szCs w:val="24"/>
        </w:rPr>
        <w:t>.  Two other option are</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e) </w:t>
      </w:r>
      <w:r w:rsidRPr="0065700E">
        <w:rPr>
          <w:rFonts w:ascii="Times New Roman" w:hAnsi="Times New Roman" w:cs="Times New Roman"/>
          <w:sz w:val="24"/>
          <w:szCs w:val="24"/>
        </w:rPr>
        <w:t>Student has discontinued studies</w:t>
      </w:r>
      <w:r>
        <w:rPr>
          <w:rFonts w:ascii="Times New Roman" w:hAnsi="Times New Roman" w:cs="Times New Roman"/>
          <w:sz w:val="24"/>
          <w:szCs w:val="24"/>
        </w:rPr>
        <w:t xml:space="preserve">, and (f) </w:t>
      </w:r>
      <w:r w:rsidRPr="0065700E">
        <w:rPr>
          <w:rFonts w:ascii="Times New Roman" w:hAnsi="Times New Roman" w:cs="Times New Roman"/>
          <w:sz w:val="24"/>
          <w:szCs w:val="24"/>
        </w:rPr>
        <w:t>Thesis has been submitted</w:t>
      </w:r>
      <w:r>
        <w:rPr>
          <w:rFonts w:ascii="Times New Roman" w:hAnsi="Times New Roman" w:cs="Times New Roman"/>
          <w:sz w:val="24"/>
          <w:szCs w:val="24"/>
        </w:rPr>
        <w:t>.</w:t>
      </w:r>
    </w:p>
    <w:p w14:paraId="12BC83F2" w14:textId="77777777" w:rsidR="00A907AB" w:rsidRDefault="00A907AB" w:rsidP="00083DA3">
      <w:pPr>
        <w:pStyle w:val="NoSpacing"/>
        <w:rPr>
          <w:rFonts w:ascii="Times New Roman" w:hAnsi="Times New Roman" w:cs="Times New Roman"/>
          <w:sz w:val="24"/>
          <w:szCs w:val="24"/>
        </w:rPr>
      </w:pPr>
    </w:p>
    <w:p w14:paraId="7FFAA702" w14:textId="4DE5E4AC" w:rsidR="002526FB" w:rsidRDefault="002526FB" w:rsidP="00083DA3">
      <w:pPr>
        <w:pStyle w:val="NoSpacing"/>
        <w:rPr>
          <w:rFonts w:ascii="Times New Roman" w:hAnsi="Times New Roman" w:cs="Times New Roman"/>
          <w:sz w:val="24"/>
          <w:szCs w:val="24"/>
        </w:rPr>
      </w:pPr>
    </w:p>
    <w:p w14:paraId="32D5E681" w14:textId="77777777" w:rsidR="00181C6C" w:rsidRPr="00750F40" w:rsidRDefault="002526FB" w:rsidP="00750F40">
      <w:pPr>
        <w:pStyle w:val="NoSpacing"/>
        <w:rPr>
          <w:rFonts w:ascii="Times New Roman" w:hAnsi="Times New Roman" w:cs="Times New Roman"/>
          <w:sz w:val="24"/>
          <w:szCs w:val="24"/>
        </w:rPr>
      </w:pPr>
      <w:r w:rsidRPr="00227950">
        <w:rPr>
          <w:rFonts w:ascii="Times New Roman" w:hAnsi="Times New Roman" w:cs="Times New Roman"/>
          <w:sz w:val="24"/>
          <w:szCs w:val="24"/>
        </w:rPr>
        <w:t xml:space="preserve">The GRC </w:t>
      </w:r>
      <w:r w:rsidR="003B1038">
        <w:rPr>
          <w:rFonts w:ascii="Times New Roman" w:hAnsi="Times New Roman" w:cs="Times New Roman"/>
          <w:sz w:val="24"/>
          <w:szCs w:val="24"/>
        </w:rPr>
        <w:t>chair</w:t>
      </w:r>
      <w:r w:rsidR="00181C6C">
        <w:rPr>
          <w:rFonts w:ascii="Times New Roman" w:hAnsi="Times New Roman" w:cs="Times New Roman"/>
          <w:sz w:val="24"/>
          <w:szCs w:val="24"/>
        </w:rPr>
        <w:t xml:space="preserve"> or the </w:t>
      </w:r>
      <w:r w:rsidR="003B1038">
        <w:rPr>
          <w:rFonts w:ascii="Times New Roman" w:hAnsi="Times New Roman" w:cs="Times New Roman"/>
          <w:sz w:val="24"/>
          <w:szCs w:val="24"/>
        </w:rPr>
        <w:t xml:space="preserve">committee </w:t>
      </w:r>
      <w:r w:rsidRPr="00227950">
        <w:rPr>
          <w:rFonts w:ascii="Times New Roman" w:hAnsi="Times New Roman" w:cs="Times New Roman"/>
          <w:sz w:val="24"/>
          <w:szCs w:val="24"/>
        </w:rPr>
        <w:t>should have a short meeting with the supervisor</w:t>
      </w:r>
      <w:r w:rsidR="003B1038">
        <w:rPr>
          <w:rFonts w:ascii="Times New Roman" w:hAnsi="Times New Roman" w:cs="Times New Roman"/>
          <w:sz w:val="24"/>
          <w:szCs w:val="24"/>
        </w:rPr>
        <w:t xml:space="preserve"> after meeting the student</w:t>
      </w:r>
      <w:r w:rsidR="00227950" w:rsidRPr="00227950">
        <w:rPr>
          <w:rFonts w:ascii="Times New Roman" w:hAnsi="Times New Roman" w:cs="Times New Roman"/>
          <w:sz w:val="24"/>
          <w:szCs w:val="24"/>
        </w:rPr>
        <w:t>.</w:t>
      </w:r>
      <w:r>
        <w:rPr>
          <w:rFonts w:ascii="Times New Roman" w:hAnsi="Times New Roman" w:cs="Times New Roman"/>
          <w:sz w:val="24"/>
          <w:szCs w:val="24"/>
        </w:rPr>
        <w:t xml:space="preserve"> </w:t>
      </w:r>
      <w:r w:rsidR="00181C6C" w:rsidRPr="00750F40">
        <w:rPr>
          <w:rFonts w:ascii="Times New Roman" w:hAnsi="Times New Roman" w:cs="Times New Roman"/>
          <w:sz w:val="24"/>
          <w:szCs w:val="24"/>
        </w:rPr>
        <w:t>The chair should note any substantive points e.g. by email to the Supervisor, or in the Section “Comments on the above recommendation” of the GS-50 form.  </w:t>
      </w:r>
    </w:p>
    <w:p w14:paraId="0C09A394" w14:textId="68D5293F" w:rsidR="00084B5F" w:rsidRDefault="00084B5F" w:rsidP="00083DA3">
      <w:pPr>
        <w:pStyle w:val="NoSpacing"/>
        <w:rPr>
          <w:rFonts w:ascii="Times New Roman" w:hAnsi="Times New Roman" w:cs="Times New Roman"/>
          <w:sz w:val="24"/>
          <w:szCs w:val="24"/>
        </w:rPr>
      </w:pPr>
    </w:p>
    <w:p w14:paraId="549C56D6" w14:textId="3A19117A" w:rsidR="00084B5F" w:rsidRPr="00750F40" w:rsidRDefault="002526FB" w:rsidP="00750F40">
      <w:pPr>
        <w:pStyle w:val="NoSpacing"/>
        <w:rPr>
          <w:rFonts w:ascii="Times New Roman" w:hAnsi="Times New Roman" w:cs="Times New Roman"/>
          <w:sz w:val="24"/>
          <w:szCs w:val="24"/>
        </w:rPr>
      </w:pPr>
      <w:r>
        <w:rPr>
          <w:rFonts w:ascii="Times New Roman" w:hAnsi="Times New Roman" w:cs="Times New Roman"/>
          <w:sz w:val="24"/>
          <w:szCs w:val="24"/>
        </w:rPr>
        <w:t xml:space="preserve">The student should receive </w:t>
      </w:r>
      <w:r w:rsidR="004716E0">
        <w:rPr>
          <w:rFonts w:ascii="Times New Roman" w:hAnsi="Times New Roman" w:cs="Times New Roman"/>
          <w:sz w:val="24"/>
          <w:szCs w:val="24"/>
        </w:rPr>
        <w:t>feedback from the GRC, preferably in person</w:t>
      </w:r>
      <w:r w:rsidR="00181C6C">
        <w:rPr>
          <w:rFonts w:ascii="Times New Roman" w:hAnsi="Times New Roman" w:cs="Times New Roman"/>
          <w:sz w:val="24"/>
          <w:szCs w:val="24"/>
        </w:rPr>
        <w:t xml:space="preserve">, </w:t>
      </w:r>
      <w:r w:rsidR="00064916" w:rsidRPr="00750F40">
        <w:rPr>
          <w:rFonts w:ascii="Times New Roman" w:hAnsi="Times New Roman" w:cs="Times New Roman"/>
          <w:sz w:val="24"/>
          <w:szCs w:val="24"/>
        </w:rPr>
        <w:t>preferably</w:t>
      </w:r>
      <w:r w:rsidR="00181C6C" w:rsidRPr="00750F40">
        <w:rPr>
          <w:rFonts w:ascii="Times New Roman" w:hAnsi="Times New Roman" w:cs="Times New Roman"/>
          <w:sz w:val="24"/>
          <w:szCs w:val="24"/>
        </w:rPr>
        <w:t xml:space="preserve"> shortly after the GRC meeting</w:t>
      </w:r>
      <w:r w:rsidR="004716E0">
        <w:rPr>
          <w:rFonts w:ascii="Times New Roman" w:hAnsi="Times New Roman" w:cs="Times New Roman"/>
          <w:sz w:val="24"/>
          <w:szCs w:val="24"/>
        </w:rPr>
        <w:t xml:space="preserve">. The student </w:t>
      </w:r>
      <w:r w:rsidR="003B1038">
        <w:rPr>
          <w:rFonts w:ascii="Times New Roman" w:hAnsi="Times New Roman" w:cs="Times New Roman"/>
          <w:sz w:val="24"/>
          <w:szCs w:val="24"/>
        </w:rPr>
        <w:t xml:space="preserve">and supervisors </w:t>
      </w:r>
      <w:r w:rsidR="004716E0">
        <w:rPr>
          <w:rFonts w:ascii="Times New Roman" w:hAnsi="Times New Roman" w:cs="Times New Roman"/>
          <w:sz w:val="24"/>
          <w:szCs w:val="24"/>
        </w:rPr>
        <w:t>should receive cop</w:t>
      </w:r>
      <w:r w:rsidR="003B1038">
        <w:rPr>
          <w:rFonts w:ascii="Times New Roman" w:hAnsi="Times New Roman" w:cs="Times New Roman"/>
          <w:sz w:val="24"/>
          <w:szCs w:val="24"/>
        </w:rPr>
        <w:t>ies</w:t>
      </w:r>
      <w:r w:rsidR="004716E0">
        <w:rPr>
          <w:rFonts w:ascii="Times New Roman" w:hAnsi="Times New Roman" w:cs="Times New Roman"/>
          <w:sz w:val="24"/>
          <w:szCs w:val="24"/>
        </w:rPr>
        <w:t xml:space="preserve"> of the GS-50.</w:t>
      </w:r>
      <w:r w:rsidR="00395CA5">
        <w:rPr>
          <w:rFonts w:ascii="Times New Roman" w:hAnsi="Times New Roman" w:cs="Times New Roman"/>
          <w:sz w:val="24"/>
          <w:szCs w:val="24"/>
        </w:rPr>
        <w:t xml:space="preserve"> The student may receive a copy of the GS-40, at the discretion of the Supervisor. </w:t>
      </w:r>
    </w:p>
    <w:p w14:paraId="307631DE" w14:textId="4163CFEA" w:rsidR="002526FB" w:rsidRDefault="002526FB" w:rsidP="00083DA3">
      <w:pPr>
        <w:pStyle w:val="NoSpacing"/>
        <w:rPr>
          <w:rFonts w:ascii="Times New Roman" w:hAnsi="Times New Roman" w:cs="Times New Roman"/>
          <w:sz w:val="24"/>
          <w:szCs w:val="24"/>
        </w:rPr>
      </w:pPr>
    </w:p>
    <w:p w14:paraId="2D2C1BAD" w14:textId="7DC40A50" w:rsidR="002526FB" w:rsidRDefault="002526FB" w:rsidP="00083DA3">
      <w:pPr>
        <w:pStyle w:val="NoSpacing"/>
        <w:rPr>
          <w:rFonts w:ascii="Times New Roman" w:hAnsi="Times New Roman" w:cs="Times New Roman"/>
          <w:sz w:val="24"/>
          <w:szCs w:val="24"/>
        </w:rPr>
      </w:pPr>
      <w:r>
        <w:rPr>
          <w:rFonts w:ascii="Times New Roman" w:hAnsi="Times New Roman" w:cs="Times New Roman"/>
          <w:sz w:val="24"/>
          <w:szCs w:val="24"/>
        </w:rPr>
        <w:t xml:space="preserve">In the case that </w:t>
      </w:r>
      <w:r w:rsidR="00A907AB">
        <w:rPr>
          <w:rFonts w:ascii="Times New Roman" w:hAnsi="Times New Roman" w:cs="Times New Roman"/>
          <w:sz w:val="24"/>
          <w:szCs w:val="24"/>
        </w:rPr>
        <w:t xml:space="preserve">the decision of the GRC is (b) </w:t>
      </w:r>
      <w:r w:rsidR="00A907AB" w:rsidRPr="0065700E">
        <w:rPr>
          <w:rFonts w:ascii="Times New Roman" w:hAnsi="Times New Roman" w:cs="Times New Roman"/>
          <w:sz w:val="24"/>
          <w:szCs w:val="24"/>
        </w:rPr>
        <w:t>Continue but further review</w:t>
      </w:r>
      <w:r w:rsidR="00A907AB">
        <w:rPr>
          <w:rFonts w:ascii="Times New Roman" w:hAnsi="Times New Roman" w:cs="Times New Roman"/>
          <w:sz w:val="24"/>
          <w:szCs w:val="24"/>
        </w:rPr>
        <w:t xml:space="preserve"> necessary</w:t>
      </w:r>
      <w:r w:rsidR="00F92D73">
        <w:rPr>
          <w:rFonts w:ascii="Times New Roman" w:hAnsi="Times New Roman" w:cs="Times New Roman"/>
          <w:sz w:val="24"/>
          <w:szCs w:val="24"/>
        </w:rPr>
        <w:t xml:space="preserve">, the GRC </w:t>
      </w:r>
      <w:r w:rsidR="00A907AB">
        <w:rPr>
          <w:rFonts w:ascii="Times New Roman" w:hAnsi="Times New Roman" w:cs="Times New Roman"/>
          <w:sz w:val="24"/>
          <w:szCs w:val="24"/>
        </w:rPr>
        <w:t>should</w:t>
      </w:r>
      <w:r w:rsidR="00F92D73">
        <w:rPr>
          <w:rFonts w:ascii="Times New Roman" w:hAnsi="Times New Roman" w:cs="Times New Roman"/>
          <w:sz w:val="24"/>
          <w:szCs w:val="24"/>
        </w:rPr>
        <w:t xml:space="preserve"> request a plan from the student and supervisor to address the situation, and will organize follow-up meetings, as required.  The first follow-up meeting should be held not later than three months after the initial GRC meeting.</w:t>
      </w:r>
      <w:r w:rsidR="00E23CBB">
        <w:rPr>
          <w:rFonts w:ascii="Times New Roman" w:hAnsi="Times New Roman" w:cs="Times New Roman"/>
          <w:sz w:val="24"/>
          <w:szCs w:val="24"/>
        </w:rPr>
        <w:t xml:space="preserve"> </w:t>
      </w:r>
    </w:p>
    <w:p w14:paraId="2D0C42D7" w14:textId="4A6D0414" w:rsidR="00084B5F" w:rsidRDefault="00084B5F" w:rsidP="00083DA3">
      <w:pPr>
        <w:pStyle w:val="NoSpacing"/>
        <w:rPr>
          <w:rFonts w:ascii="Times New Roman" w:hAnsi="Times New Roman" w:cs="Times New Roman"/>
          <w:sz w:val="24"/>
          <w:szCs w:val="24"/>
        </w:rPr>
      </w:pPr>
    </w:p>
    <w:p w14:paraId="5342422A" w14:textId="39865954" w:rsidR="00084B5F" w:rsidRDefault="00227950" w:rsidP="00083DA3">
      <w:pPr>
        <w:pStyle w:val="NoSpacing"/>
        <w:rPr>
          <w:rFonts w:ascii="Times New Roman" w:hAnsi="Times New Roman" w:cs="Times New Roman"/>
          <w:sz w:val="24"/>
          <w:szCs w:val="24"/>
        </w:rPr>
      </w:pPr>
      <w:r>
        <w:rPr>
          <w:rFonts w:ascii="Times New Roman" w:hAnsi="Times New Roman" w:cs="Times New Roman"/>
          <w:sz w:val="24"/>
          <w:szCs w:val="24"/>
        </w:rPr>
        <w:t>In exceptional cases, a</w:t>
      </w:r>
      <w:r w:rsidR="00F92D73">
        <w:rPr>
          <w:rFonts w:ascii="Times New Roman" w:hAnsi="Times New Roman" w:cs="Times New Roman"/>
          <w:sz w:val="24"/>
          <w:szCs w:val="24"/>
        </w:rPr>
        <w:t xml:space="preserve"> student </w:t>
      </w:r>
      <w:r>
        <w:rPr>
          <w:rFonts w:ascii="Times New Roman" w:hAnsi="Times New Roman" w:cs="Times New Roman"/>
          <w:sz w:val="24"/>
          <w:szCs w:val="24"/>
        </w:rPr>
        <w:t xml:space="preserve">may </w:t>
      </w:r>
      <w:r w:rsidR="00F92D73">
        <w:rPr>
          <w:rFonts w:ascii="Times New Roman" w:hAnsi="Times New Roman" w:cs="Times New Roman"/>
          <w:sz w:val="24"/>
          <w:szCs w:val="24"/>
        </w:rPr>
        <w:t>wish to change Supervisor</w:t>
      </w:r>
      <w:r>
        <w:rPr>
          <w:rFonts w:ascii="Times New Roman" w:hAnsi="Times New Roman" w:cs="Times New Roman"/>
          <w:sz w:val="24"/>
          <w:szCs w:val="24"/>
        </w:rPr>
        <w:t>. I</w:t>
      </w:r>
      <w:r w:rsidR="00F92D73">
        <w:rPr>
          <w:rFonts w:ascii="Times New Roman" w:hAnsi="Times New Roman" w:cs="Times New Roman"/>
          <w:sz w:val="24"/>
          <w:szCs w:val="24"/>
        </w:rPr>
        <w:t xml:space="preserve">t is </w:t>
      </w:r>
      <w:r>
        <w:rPr>
          <w:rFonts w:ascii="Times New Roman" w:hAnsi="Times New Roman" w:cs="Times New Roman"/>
          <w:sz w:val="24"/>
          <w:szCs w:val="24"/>
        </w:rPr>
        <w:t xml:space="preserve">then </w:t>
      </w:r>
      <w:r w:rsidR="00F92D73">
        <w:rPr>
          <w:rFonts w:ascii="Times New Roman" w:hAnsi="Times New Roman" w:cs="Times New Roman"/>
          <w:sz w:val="24"/>
          <w:szCs w:val="24"/>
        </w:rPr>
        <w:t>the responsibility of the GRC to try to understand and resolve the issue</w:t>
      </w:r>
      <w:r>
        <w:rPr>
          <w:rFonts w:ascii="Times New Roman" w:hAnsi="Times New Roman" w:cs="Times New Roman"/>
          <w:sz w:val="24"/>
          <w:szCs w:val="24"/>
        </w:rPr>
        <w:t>s</w:t>
      </w:r>
      <w:r w:rsidR="00F92D73">
        <w:rPr>
          <w:rFonts w:ascii="Times New Roman" w:hAnsi="Times New Roman" w:cs="Times New Roman"/>
          <w:sz w:val="24"/>
          <w:szCs w:val="24"/>
        </w:rPr>
        <w:t xml:space="preserve"> that ha</w:t>
      </w:r>
      <w:r>
        <w:rPr>
          <w:rFonts w:ascii="Times New Roman" w:hAnsi="Times New Roman" w:cs="Times New Roman"/>
          <w:sz w:val="24"/>
          <w:szCs w:val="24"/>
        </w:rPr>
        <w:t>ve</w:t>
      </w:r>
      <w:r w:rsidR="00F92D73">
        <w:rPr>
          <w:rFonts w:ascii="Times New Roman" w:hAnsi="Times New Roman" w:cs="Times New Roman"/>
          <w:sz w:val="24"/>
          <w:szCs w:val="24"/>
        </w:rPr>
        <w:t xml:space="preserve"> arisen</w:t>
      </w:r>
      <w:r>
        <w:rPr>
          <w:rFonts w:ascii="Times New Roman" w:hAnsi="Times New Roman" w:cs="Times New Roman"/>
          <w:sz w:val="24"/>
          <w:szCs w:val="24"/>
        </w:rPr>
        <w:t>, including meeting the supervisor and the student individually.</w:t>
      </w:r>
      <w:r w:rsidR="00BA5A4F">
        <w:rPr>
          <w:rFonts w:ascii="Times New Roman" w:hAnsi="Times New Roman" w:cs="Times New Roman"/>
          <w:sz w:val="24"/>
          <w:szCs w:val="24"/>
        </w:rPr>
        <w:t xml:space="preserve"> I</w:t>
      </w:r>
      <w:r w:rsidR="00F92D73">
        <w:rPr>
          <w:rFonts w:ascii="Times New Roman" w:hAnsi="Times New Roman" w:cs="Times New Roman"/>
          <w:sz w:val="24"/>
          <w:szCs w:val="24"/>
        </w:rPr>
        <w:t xml:space="preserve">f the issues cannot be resolved, then </w:t>
      </w:r>
      <w:r w:rsidR="00BA5A4F">
        <w:rPr>
          <w:rFonts w:ascii="Times New Roman" w:hAnsi="Times New Roman" w:cs="Times New Roman"/>
          <w:sz w:val="24"/>
          <w:szCs w:val="24"/>
        </w:rPr>
        <w:t xml:space="preserve">the GRC should </w:t>
      </w:r>
      <w:r w:rsidR="00F92D73">
        <w:rPr>
          <w:rFonts w:ascii="Times New Roman" w:hAnsi="Times New Roman" w:cs="Times New Roman"/>
          <w:sz w:val="24"/>
          <w:szCs w:val="24"/>
        </w:rPr>
        <w:t>try to identify an alternative supervisor</w:t>
      </w:r>
      <w:r w:rsidR="00A907AB">
        <w:rPr>
          <w:rFonts w:ascii="Times New Roman" w:hAnsi="Times New Roman" w:cs="Times New Roman"/>
          <w:sz w:val="24"/>
          <w:szCs w:val="24"/>
        </w:rPr>
        <w:t xml:space="preserve"> and should </w:t>
      </w:r>
      <w:proofErr w:type="gramStart"/>
      <w:r w:rsidR="00A907AB">
        <w:rPr>
          <w:rFonts w:ascii="Times New Roman" w:hAnsi="Times New Roman" w:cs="Times New Roman"/>
          <w:sz w:val="24"/>
          <w:szCs w:val="24"/>
        </w:rPr>
        <w:t>discuss</w:t>
      </w:r>
      <w:proofErr w:type="gramEnd"/>
      <w:r w:rsidR="00A907AB">
        <w:rPr>
          <w:rFonts w:ascii="Times New Roman" w:hAnsi="Times New Roman" w:cs="Times New Roman"/>
          <w:sz w:val="24"/>
          <w:szCs w:val="24"/>
        </w:rPr>
        <w:t xml:space="preserve"> with the </w:t>
      </w:r>
      <w:r w:rsidR="00F92D73">
        <w:rPr>
          <w:rFonts w:ascii="Times New Roman" w:hAnsi="Times New Roman" w:cs="Times New Roman"/>
          <w:sz w:val="24"/>
          <w:szCs w:val="24"/>
        </w:rPr>
        <w:t xml:space="preserve">Head of School. If the new supervisor is based in a different School, then the Head of that School should also be informed and agree to such a change. The College should be informed so that the registration status of the student reflects the change of school. </w:t>
      </w:r>
    </w:p>
    <w:p w14:paraId="1F2A7E5D" w14:textId="77777777" w:rsidR="00FE5137" w:rsidRDefault="00FE5137" w:rsidP="00F92D73">
      <w:pPr>
        <w:pStyle w:val="NoSpacing"/>
        <w:rPr>
          <w:rFonts w:ascii="Times New Roman" w:hAnsi="Times New Roman" w:cs="Times New Roman"/>
          <w:sz w:val="24"/>
          <w:szCs w:val="24"/>
        </w:rPr>
      </w:pPr>
    </w:p>
    <w:p w14:paraId="4BEF32A0" w14:textId="37F6F2AD" w:rsidR="00110FE0" w:rsidRDefault="00F92D73" w:rsidP="00110FE0">
      <w:pPr>
        <w:pStyle w:val="NoSpacing"/>
        <w:rPr>
          <w:rFonts w:ascii="Times New Roman" w:hAnsi="Times New Roman" w:cs="Times New Roman"/>
          <w:sz w:val="24"/>
          <w:szCs w:val="24"/>
          <w:lang w:val="en-IE"/>
        </w:rPr>
      </w:pPr>
      <w:r w:rsidRPr="00F92D73">
        <w:rPr>
          <w:rFonts w:ascii="Times New Roman" w:hAnsi="Times New Roman" w:cs="Times New Roman"/>
          <w:sz w:val="24"/>
          <w:szCs w:val="24"/>
          <w:lang w:val="en-IE"/>
        </w:rPr>
        <w:t xml:space="preserve">All PhD students are required to submit a </w:t>
      </w:r>
      <w:r w:rsidRPr="001547CB">
        <w:rPr>
          <w:rFonts w:ascii="Times New Roman" w:hAnsi="Times New Roman" w:cs="Times New Roman"/>
          <w:sz w:val="24"/>
          <w:szCs w:val="24"/>
          <w:lang w:val="en-IE"/>
        </w:rPr>
        <w:t>written Mini-Viva Report to</w:t>
      </w:r>
      <w:r w:rsidRPr="00F92D73">
        <w:rPr>
          <w:rFonts w:ascii="Times New Roman" w:hAnsi="Times New Roman" w:cs="Times New Roman"/>
          <w:sz w:val="24"/>
          <w:szCs w:val="24"/>
          <w:lang w:val="en-IE"/>
        </w:rPr>
        <w:t xml:space="preserve"> their GRC within 2 years of registration.  </w:t>
      </w:r>
      <w:r w:rsidR="00A907AB">
        <w:rPr>
          <w:rFonts w:ascii="Times New Roman" w:hAnsi="Times New Roman" w:cs="Times New Roman"/>
          <w:sz w:val="24"/>
          <w:szCs w:val="24"/>
          <w:lang w:val="en-IE"/>
        </w:rPr>
        <w:t xml:space="preserve">MSc students do not submit a mini-viva report. </w:t>
      </w:r>
      <w:r w:rsidR="007670A4">
        <w:rPr>
          <w:rFonts w:ascii="Times New Roman" w:hAnsi="Times New Roman" w:cs="Times New Roman"/>
          <w:sz w:val="24"/>
          <w:szCs w:val="24"/>
          <w:lang w:val="en-IE"/>
        </w:rPr>
        <w:t>Individual schools may decide on when the mini-viva is held within the first two years</w:t>
      </w:r>
      <w:r w:rsidR="00EF4A8F">
        <w:rPr>
          <w:rFonts w:ascii="Times New Roman" w:hAnsi="Times New Roman" w:cs="Times New Roman"/>
          <w:sz w:val="24"/>
          <w:szCs w:val="24"/>
          <w:lang w:val="en-IE"/>
        </w:rPr>
        <w:t xml:space="preserve"> </w:t>
      </w:r>
      <w:r w:rsidR="00EF4A8F" w:rsidRPr="00750F40">
        <w:rPr>
          <w:rFonts w:ascii="Times New Roman" w:hAnsi="Times New Roman" w:cs="Times New Roman"/>
          <w:sz w:val="24"/>
          <w:szCs w:val="24"/>
        </w:rPr>
        <w:t xml:space="preserve">(the mini-viva will replace one of the annual GRC meetings). </w:t>
      </w:r>
      <w:r w:rsidR="007670A4" w:rsidRPr="00750F40">
        <w:rPr>
          <w:rFonts w:ascii="Times New Roman" w:hAnsi="Times New Roman" w:cs="Times New Roman"/>
          <w:sz w:val="24"/>
          <w:szCs w:val="24"/>
        </w:rPr>
        <w:t xml:space="preserve"> </w:t>
      </w:r>
      <w:r w:rsidR="00110FE0" w:rsidRPr="00110FE0">
        <w:rPr>
          <w:rFonts w:ascii="Times New Roman" w:hAnsi="Times New Roman" w:cs="Times New Roman"/>
          <w:sz w:val="24"/>
          <w:szCs w:val="24"/>
          <w:lang w:val="en-IE"/>
        </w:rPr>
        <w:t>In cases where the ‘Mini-Viva’ is replacing an annual GRC meeting, the completion and submission of a written report on progress by</w:t>
      </w:r>
      <w:r w:rsidR="004D1439">
        <w:rPr>
          <w:rFonts w:ascii="Times New Roman" w:hAnsi="Times New Roman" w:cs="Times New Roman"/>
          <w:sz w:val="24"/>
          <w:szCs w:val="24"/>
          <w:lang w:val="en-IE"/>
        </w:rPr>
        <w:t xml:space="preserve"> the student</w:t>
      </w:r>
      <w:r w:rsidR="00110FE0" w:rsidRPr="00110FE0">
        <w:rPr>
          <w:rFonts w:ascii="Times New Roman" w:hAnsi="Times New Roman" w:cs="Times New Roman"/>
          <w:sz w:val="24"/>
          <w:szCs w:val="24"/>
          <w:lang w:val="en-IE"/>
        </w:rPr>
        <w:t xml:space="preserve"> and supervisor </w:t>
      </w:r>
      <w:r w:rsidR="004D1439">
        <w:rPr>
          <w:rFonts w:ascii="Times New Roman" w:hAnsi="Times New Roman" w:cs="Times New Roman"/>
          <w:sz w:val="24"/>
          <w:szCs w:val="24"/>
          <w:lang w:val="en-IE"/>
        </w:rPr>
        <w:t xml:space="preserve">(GS-30 and GS-40) </w:t>
      </w:r>
      <w:r w:rsidR="00110FE0" w:rsidRPr="00110FE0">
        <w:rPr>
          <w:rFonts w:ascii="Times New Roman" w:hAnsi="Times New Roman" w:cs="Times New Roman"/>
          <w:sz w:val="24"/>
          <w:szCs w:val="24"/>
          <w:lang w:val="en-IE"/>
        </w:rPr>
        <w:t xml:space="preserve">to </w:t>
      </w:r>
      <w:r w:rsidR="004D1439">
        <w:rPr>
          <w:rFonts w:ascii="Times New Roman" w:hAnsi="Times New Roman" w:cs="Times New Roman"/>
          <w:sz w:val="24"/>
          <w:szCs w:val="24"/>
          <w:lang w:val="en-IE"/>
        </w:rPr>
        <w:t>the</w:t>
      </w:r>
      <w:r w:rsidR="00110FE0" w:rsidRPr="00110FE0">
        <w:rPr>
          <w:rFonts w:ascii="Times New Roman" w:hAnsi="Times New Roman" w:cs="Times New Roman"/>
          <w:sz w:val="24"/>
          <w:szCs w:val="24"/>
          <w:lang w:val="en-IE"/>
        </w:rPr>
        <w:t xml:space="preserve"> GRC remain compulsory.</w:t>
      </w:r>
    </w:p>
    <w:p w14:paraId="3CB3EC6C" w14:textId="77777777" w:rsidR="00110FE0" w:rsidRPr="00110FE0" w:rsidRDefault="00110FE0" w:rsidP="00110FE0">
      <w:pPr>
        <w:pStyle w:val="NoSpacing"/>
        <w:rPr>
          <w:rFonts w:ascii="Times New Roman" w:hAnsi="Times New Roman" w:cs="Times New Roman"/>
          <w:sz w:val="24"/>
          <w:szCs w:val="24"/>
          <w:lang w:val="en-IE"/>
        </w:rPr>
      </w:pPr>
    </w:p>
    <w:p w14:paraId="5AA76DB3" w14:textId="3275F7AC" w:rsidR="00F92D73" w:rsidRPr="00F92D73" w:rsidRDefault="00F92D73" w:rsidP="00F92D73">
      <w:pPr>
        <w:pStyle w:val="NoSpacing"/>
        <w:rPr>
          <w:rFonts w:ascii="Times New Roman" w:hAnsi="Times New Roman" w:cs="Times New Roman"/>
          <w:sz w:val="24"/>
          <w:szCs w:val="24"/>
          <w:lang w:val="en-IE"/>
        </w:rPr>
      </w:pPr>
      <w:r w:rsidRPr="00750F40">
        <w:rPr>
          <w:rFonts w:ascii="Times New Roman" w:hAnsi="Times New Roman" w:cs="Times New Roman"/>
          <w:sz w:val="24"/>
          <w:szCs w:val="24"/>
        </w:rPr>
        <w:t>The</w:t>
      </w:r>
      <w:r w:rsidRPr="00F92D73">
        <w:rPr>
          <w:rFonts w:ascii="Times New Roman" w:hAnsi="Times New Roman" w:cs="Times New Roman"/>
          <w:sz w:val="24"/>
          <w:szCs w:val="24"/>
          <w:lang w:val="en-IE"/>
        </w:rPr>
        <w:t xml:space="preserve"> Mini-Viva Report typically comprises 5,000 words, plus Appendices, and describes the work completed to date and </w:t>
      </w:r>
      <w:r w:rsidR="007670A4">
        <w:rPr>
          <w:rFonts w:ascii="Times New Roman" w:hAnsi="Times New Roman" w:cs="Times New Roman"/>
          <w:sz w:val="24"/>
          <w:szCs w:val="24"/>
          <w:lang w:val="en-IE"/>
        </w:rPr>
        <w:t xml:space="preserve">a </w:t>
      </w:r>
      <w:r w:rsidRPr="00F92D73">
        <w:rPr>
          <w:rFonts w:ascii="Times New Roman" w:hAnsi="Times New Roman" w:cs="Times New Roman"/>
          <w:sz w:val="24"/>
          <w:szCs w:val="24"/>
          <w:lang w:val="en-IE"/>
        </w:rPr>
        <w:t xml:space="preserve">detailed PhD research proposal.  </w:t>
      </w:r>
    </w:p>
    <w:p w14:paraId="64285F0A" w14:textId="77777777" w:rsidR="00F92D73" w:rsidRPr="00F92D73" w:rsidRDefault="00F92D73" w:rsidP="00F92D73">
      <w:pPr>
        <w:pStyle w:val="NoSpacing"/>
        <w:rPr>
          <w:rFonts w:ascii="Times New Roman" w:hAnsi="Times New Roman" w:cs="Times New Roman"/>
          <w:sz w:val="24"/>
          <w:szCs w:val="24"/>
          <w:lang w:val="en-IE"/>
        </w:rPr>
      </w:pPr>
    </w:p>
    <w:p w14:paraId="7BD2FBDD" w14:textId="59533BD4" w:rsidR="00F92D73" w:rsidRPr="00F92D73" w:rsidRDefault="00F92D73" w:rsidP="00F92D73">
      <w:pPr>
        <w:pStyle w:val="NoSpacing"/>
        <w:rPr>
          <w:rFonts w:ascii="Times New Roman" w:hAnsi="Times New Roman" w:cs="Times New Roman"/>
          <w:sz w:val="24"/>
          <w:szCs w:val="24"/>
          <w:lang w:val="en-IE"/>
        </w:rPr>
      </w:pPr>
      <w:r w:rsidRPr="00F92D73">
        <w:rPr>
          <w:rFonts w:ascii="Times New Roman" w:hAnsi="Times New Roman" w:cs="Times New Roman"/>
          <w:sz w:val="24"/>
          <w:szCs w:val="24"/>
          <w:lang w:val="en-IE"/>
        </w:rPr>
        <w:t xml:space="preserve">This is complemented at the GRC meeting by the </w:t>
      </w:r>
      <w:r w:rsidR="00A907AB">
        <w:rPr>
          <w:rFonts w:ascii="Times New Roman" w:hAnsi="Times New Roman" w:cs="Times New Roman"/>
          <w:sz w:val="24"/>
          <w:szCs w:val="24"/>
          <w:lang w:val="en-IE"/>
        </w:rPr>
        <w:t xml:space="preserve">PhD </w:t>
      </w:r>
      <w:r w:rsidRPr="00F92D73">
        <w:rPr>
          <w:rFonts w:ascii="Times New Roman" w:hAnsi="Times New Roman" w:cs="Times New Roman"/>
          <w:sz w:val="24"/>
          <w:szCs w:val="24"/>
          <w:lang w:val="en-IE"/>
        </w:rPr>
        <w:t>student making a detailed presentation.  The oral presentation will be followed by a Mini-Viva Examination, during which the GRC members will query and offer constructive critiques on various aspects of the students preliminary research and their PhD research proposal. The maximum duration of the Mini-Viva Examination, including the student’s presentation, should be 45 minutes.</w:t>
      </w:r>
    </w:p>
    <w:p w14:paraId="68154970" w14:textId="77777777" w:rsidR="00F92D73" w:rsidRPr="00F92D73" w:rsidRDefault="00F92D73" w:rsidP="00F92D73">
      <w:pPr>
        <w:pStyle w:val="NoSpacing"/>
        <w:rPr>
          <w:rFonts w:ascii="Times New Roman" w:hAnsi="Times New Roman" w:cs="Times New Roman"/>
          <w:sz w:val="24"/>
          <w:szCs w:val="24"/>
          <w:lang w:val="en-IE"/>
        </w:rPr>
      </w:pPr>
    </w:p>
    <w:p w14:paraId="13AF4D25" w14:textId="68E68312" w:rsidR="00F92D73" w:rsidRPr="00F92D73" w:rsidRDefault="00F92D73" w:rsidP="00F92D73">
      <w:pPr>
        <w:pStyle w:val="NoSpacing"/>
        <w:rPr>
          <w:rFonts w:ascii="Times New Roman" w:hAnsi="Times New Roman" w:cs="Times New Roman"/>
          <w:sz w:val="24"/>
          <w:szCs w:val="24"/>
          <w:lang w:val="en-IE"/>
        </w:rPr>
      </w:pPr>
      <w:r w:rsidRPr="00F92D73">
        <w:rPr>
          <w:rFonts w:ascii="Times New Roman" w:hAnsi="Times New Roman" w:cs="Times New Roman"/>
          <w:sz w:val="24"/>
          <w:szCs w:val="24"/>
          <w:lang w:val="en-IE"/>
        </w:rPr>
        <w:t xml:space="preserve">The purpose of this oral Mini-Viva Examination is to confirm that the </w:t>
      </w:r>
      <w:r w:rsidR="00A907AB">
        <w:rPr>
          <w:rFonts w:ascii="Times New Roman" w:hAnsi="Times New Roman" w:cs="Times New Roman"/>
          <w:sz w:val="24"/>
          <w:szCs w:val="24"/>
          <w:lang w:val="en-IE"/>
        </w:rPr>
        <w:t xml:space="preserve">PhD </w:t>
      </w:r>
      <w:r w:rsidRPr="00F92D73">
        <w:rPr>
          <w:rFonts w:ascii="Times New Roman" w:hAnsi="Times New Roman" w:cs="Times New Roman"/>
          <w:sz w:val="24"/>
          <w:szCs w:val="24"/>
          <w:lang w:val="en-IE"/>
        </w:rPr>
        <w:t>student:</w:t>
      </w:r>
    </w:p>
    <w:p w14:paraId="472F36CB" w14:textId="6E3F2E77" w:rsidR="00F92D73" w:rsidRPr="00F92D73" w:rsidRDefault="00F92D73" w:rsidP="00F92D73">
      <w:pPr>
        <w:pStyle w:val="NoSpacing"/>
        <w:rPr>
          <w:rFonts w:ascii="Times New Roman" w:hAnsi="Times New Roman" w:cs="Times New Roman"/>
          <w:sz w:val="24"/>
          <w:szCs w:val="24"/>
          <w:lang w:val="en-IE"/>
        </w:rPr>
      </w:pPr>
      <w:r w:rsidRPr="00F92D73">
        <w:rPr>
          <w:rFonts w:ascii="Times New Roman" w:hAnsi="Times New Roman" w:cs="Times New Roman"/>
          <w:sz w:val="24"/>
          <w:szCs w:val="24"/>
          <w:lang w:val="en-IE"/>
        </w:rPr>
        <w:tab/>
        <w:t>(</w:t>
      </w:r>
      <w:proofErr w:type="spellStart"/>
      <w:r w:rsidRPr="00F92D73">
        <w:rPr>
          <w:rFonts w:ascii="Times New Roman" w:hAnsi="Times New Roman" w:cs="Times New Roman"/>
          <w:sz w:val="24"/>
          <w:szCs w:val="24"/>
          <w:lang w:val="en-IE"/>
        </w:rPr>
        <w:t>i</w:t>
      </w:r>
      <w:proofErr w:type="spellEnd"/>
      <w:r w:rsidRPr="00F92D73">
        <w:rPr>
          <w:rFonts w:ascii="Times New Roman" w:hAnsi="Times New Roman" w:cs="Times New Roman"/>
          <w:sz w:val="24"/>
          <w:szCs w:val="24"/>
          <w:lang w:val="en-IE"/>
        </w:rPr>
        <w:t>)  understands the research problem</w:t>
      </w:r>
      <w:r w:rsidR="00A907AB">
        <w:rPr>
          <w:rFonts w:ascii="Times New Roman" w:hAnsi="Times New Roman" w:cs="Times New Roman"/>
          <w:sz w:val="24"/>
          <w:szCs w:val="24"/>
          <w:lang w:val="en-IE"/>
        </w:rPr>
        <w:t>.</w:t>
      </w:r>
    </w:p>
    <w:p w14:paraId="7955E5FB" w14:textId="08E67EC6" w:rsidR="00F92D73" w:rsidRPr="00F92D73" w:rsidRDefault="00F92D73" w:rsidP="00F92D73">
      <w:pPr>
        <w:pStyle w:val="NoSpacing"/>
        <w:rPr>
          <w:rFonts w:ascii="Times New Roman" w:hAnsi="Times New Roman" w:cs="Times New Roman"/>
          <w:sz w:val="24"/>
          <w:szCs w:val="24"/>
          <w:lang w:val="en-IE"/>
        </w:rPr>
      </w:pPr>
      <w:r w:rsidRPr="00F92D73">
        <w:rPr>
          <w:rFonts w:ascii="Times New Roman" w:hAnsi="Times New Roman" w:cs="Times New Roman"/>
          <w:sz w:val="24"/>
          <w:szCs w:val="24"/>
          <w:lang w:val="en-IE"/>
        </w:rPr>
        <w:tab/>
        <w:t>(ii) is aware of the associated literature</w:t>
      </w:r>
      <w:r w:rsidR="00A907AB">
        <w:rPr>
          <w:rFonts w:ascii="Times New Roman" w:hAnsi="Times New Roman" w:cs="Times New Roman"/>
          <w:sz w:val="24"/>
          <w:szCs w:val="24"/>
          <w:lang w:val="en-IE"/>
        </w:rPr>
        <w:t>.</w:t>
      </w:r>
    </w:p>
    <w:p w14:paraId="6F64BF06" w14:textId="0D9A2901" w:rsidR="00F92D73" w:rsidRPr="00F92D73" w:rsidRDefault="00F92D73" w:rsidP="00F92D73">
      <w:pPr>
        <w:pStyle w:val="NoSpacing"/>
        <w:rPr>
          <w:rFonts w:ascii="Times New Roman" w:hAnsi="Times New Roman" w:cs="Times New Roman"/>
          <w:sz w:val="24"/>
          <w:szCs w:val="24"/>
          <w:lang w:val="en-IE"/>
        </w:rPr>
      </w:pPr>
      <w:r w:rsidRPr="00F92D73">
        <w:rPr>
          <w:rFonts w:ascii="Times New Roman" w:hAnsi="Times New Roman" w:cs="Times New Roman"/>
          <w:sz w:val="24"/>
          <w:szCs w:val="24"/>
          <w:lang w:val="en-IE"/>
        </w:rPr>
        <w:tab/>
        <w:t>(iii) has demonstrated capability to conduct independent research</w:t>
      </w:r>
      <w:r w:rsidR="00A907AB">
        <w:rPr>
          <w:rFonts w:ascii="Times New Roman" w:hAnsi="Times New Roman" w:cs="Times New Roman"/>
          <w:sz w:val="24"/>
          <w:szCs w:val="24"/>
          <w:lang w:val="en-IE"/>
        </w:rPr>
        <w:t>.</w:t>
      </w:r>
    </w:p>
    <w:p w14:paraId="0701384D" w14:textId="6E23D23E" w:rsidR="00F92D73" w:rsidRPr="00F92D73" w:rsidRDefault="00F92D73" w:rsidP="00F92D73">
      <w:pPr>
        <w:pStyle w:val="NoSpacing"/>
        <w:rPr>
          <w:rFonts w:ascii="Times New Roman" w:hAnsi="Times New Roman" w:cs="Times New Roman"/>
          <w:sz w:val="24"/>
          <w:szCs w:val="24"/>
          <w:lang w:val="en-IE"/>
        </w:rPr>
      </w:pPr>
      <w:r w:rsidRPr="00F92D73">
        <w:rPr>
          <w:rFonts w:ascii="Times New Roman" w:hAnsi="Times New Roman" w:cs="Times New Roman"/>
          <w:sz w:val="24"/>
          <w:szCs w:val="24"/>
          <w:lang w:val="en-IE"/>
        </w:rPr>
        <w:tab/>
        <w:t>(iv) has a realistic research plan and schedule</w:t>
      </w:r>
      <w:r w:rsidR="00A907AB">
        <w:rPr>
          <w:rFonts w:ascii="Times New Roman" w:hAnsi="Times New Roman" w:cs="Times New Roman"/>
          <w:sz w:val="24"/>
          <w:szCs w:val="24"/>
          <w:lang w:val="en-IE"/>
        </w:rPr>
        <w:t>.</w:t>
      </w:r>
    </w:p>
    <w:p w14:paraId="54D9A3D5" w14:textId="6F458E48" w:rsidR="00F92D73" w:rsidRPr="00F92D73" w:rsidRDefault="00F92D73" w:rsidP="00F92D73">
      <w:pPr>
        <w:pStyle w:val="NoSpacing"/>
        <w:rPr>
          <w:rFonts w:ascii="Times New Roman" w:hAnsi="Times New Roman" w:cs="Times New Roman"/>
          <w:sz w:val="24"/>
          <w:szCs w:val="24"/>
          <w:lang w:val="en-IE"/>
        </w:rPr>
      </w:pPr>
      <w:r w:rsidRPr="00F92D73">
        <w:rPr>
          <w:rFonts w:ascii="Times New Roman" w:hAnsi="Times New Roman" w:cs="Times New Roman"/>
          <w:sz w:val="24"/>
          <w:szCs w:val="24"/>
          <w:lang w:val="en-IE"/>
        </w:rPr>
        <w:tab/>
        <w:t xml:space="preserve">(v) </w:t>
      </w:r>
      <w:r>
        <w:rPr>
          <w:rFonts w:ascii="Times New Roman" w:hAnsi="Times New Roman" w:cs="Times New Roman"/>
          <w:sz w:val="24"/>
          <w:szCs w:val="24"/>
          <w:lang w:val="en-IE"/>
        </w:rPr>
        <w:t xml:space="preserve"> </w:t>
      </w:r>
      <w:r w:rsidRPr="00F92D73">
        <w:rPr>
          <w:rFonts w:ascii="Times New Roman" w:hAnsi="Times New Roman" w:cs="Times New Roman"/>
          <w:sz w:val="24"/>
          <w:szCs w:val="24"/>
          <w:lang w:val="en-IE"/>
        </w:rPr>
        <w:t>remains capable of completing the PhD</w:t>
      </w:r>
      <w:r w:rsidR="00A907AB">
        <w:rPr>
          <w:rFonts w:ascii="Times New Roman" w:hAnsi="Times New Roman" w:cs="Times New Roman"/>
          <w:sz w:val="24"/>
          <w:szCs w:val="24"/>
          <w:lang w:val="en-IE"/>
        </w:rPr>
        <w:t>.</w:t>
      </w:r>
    </w:p>
    <w:p w14:paraId="3C6F159F" w14:textId="77777777" w:rsidR="00F92D73" w:rsidRPr="00F92D73" w:rsidRDefault="00F92D73" w:rsidP="00F92D73">
      <w:pPr>
        <w:pStyle w:val="NoSpacing"/>
        <w:rPr>
          <w:rFonts w:ascii="Times New Roman" w:hAnsi="Times New Roman" w:cs="Times New Roman"/>
          <w:sz w:val="24"/>
          <w:szCs w:val="24"/>
          <w:lang w:val="en-IE"/>
        </w:rPr>
      </w:pPr>
    </w:p>
    <w:p w14:paraId="30C96560" w14:textId="7C425DA4" w:rsidR="001547CB" w:rsidRDefault="00F92D73" w:rsidP="00C86C36">
      <w:pPr>
        <w:pStyle w:val="NoSpacing"/>
        <w:rPr>
          <w:rFonts w:ascii="Times New Roman" w:hAnsi="Times New Roman" w:cs="Times New Roman"/>
          <w:sz w:val="24"/>
          <w:szCs w:val="24"/>
          <w:lang w:val="en-IE"/>
        </w:rPr>
      </w:pPr>
      <w:r w:rsidRPr="00F92D73">
        <w:rPr>
          <w:rFonts w:ascii="Times New Roman" w:hAnsi="Times New Roman" w:cs="Times New Roman"/>
          <w:sz w:val="24"/>
          <w:szCs w:val="24"/>
          <w:lang w:val="en-IE"/>
        </w:rPr>
        <w:t xml:space="preserve">The submission of the Mini-Viva Report and the subsequent Mini-Viva </w:t>
      </w:r>
      <w:r w:rsidR="00A907AB">
        <w:rPr>
          <w:rFonts w:ascii="Times New Roman" w:hAnsi="Times New Roman" w:cs="Times New Roman"/>
          <w:sz w:val="24"/>
          <w:szCs w:val="24"/>
          <w:lang w:val="en-IE"/>
        </w:rPr>
        <w:t xml:space="preserve">Examination </w:t>
      </w:r>
      <w:r w:rsidRPr="00F92D73">
        <w:rPr>
          <w:rFonts w:ascii="Times New Roman" w:hAnsi="Times New Roman" w:cs="Times New Roman"/>
          <w:sz w:val="24"/>
          <w:szCs w:val="24"/>
          <w:lang w:val="en-IE"/>
        </w:rPr>
        <w:t xml:space="preserve">will be held no later than 2 years after the date of initial registration.   Appendix </w:t>
      </w:r>
      <w:r w:rsidR="00E23CBB">
        <w:rPr>
          <w:rFonts w:ascii="Times New Roman" w:hAnsi="Times New Roman" w:cs="Times New Roman"/>
          <w:sz w:val="24"/>
          <w:szCs w:val="24"/>
          <w:lang w:val="en-IE"/>
        </w:rPr>
        <w:t>2</w:t>
      </w:r>
      <w:r w:rsidRPr="00F92D73">
        <w:rPr>
          <w:rFonts w:ascii="Times New Roman" w:hAnsi="Times New Roman" w:cs="Times New Roman"/>
          <w:sz w:val="24"/>
          <w:szCs w:val="24"/>
          <w:lang w:val="en-IE"/>
        </w:rPr>
        <w:t xml:space="preserve"> contains a brief description of some of the components that normally constitute a Mini-Viva Report, and should be regarded as guidelines only</w:t>
      </w:r>
      <w:r w:rsidR="001547CB">
        <w:rPr>
          <w:rFonts w:ascii="Times New Roman" w:hAnsi="Times New Roman" w:cs="Times New Roman"/>
          <w:sz w:val="24"/>
          <w:szCs w:val="24"/>
          <w:lang w:val="en-IE"/>
        </w:rPr>
        <w:t>.</w:t>
      </w:r>
    </w:p>
    <w:p w14:paraId="1B6BBEE1" w14:textId="52923B2D" w:rsidR="00083DA3" w:rsidRDefault="00083DA3" w:rsidP="00083DA3">
      <w:pPr>
        <w:spacing w:after="0" w:line="240" w:lineRule="auto"/>
        <w:rPr>
          <w:rFonts w:ascii="Times New Roman" w:hAnsi="Times New Roman" w:cs="Times New Roman"/>
          <w:sz w:val="24"/>
          <w:szCs w:val="24"/>
        </w:rPr>
      </w:pPr>
    </w:p>
    <w:p w14:paraId="4EF5151F" w14:textId="721DB7B7" w:rsidR="009D3EDE" w:rsidRPr="00A936D8" w:rsidRDefault="009D3EDE" w:rsidP="009D3EDE">
      <w:pPr>
        <w:pStyle w:val="Heading2"/>
        <w:numPr>
          <w:ilvl w:val="0"/>
          <w:numId w:val="31"/>
        </w:numPr>
        <w:rPr>
          <w:rFonts w:ascii="Times New Roman" w:hAnsi="Times New Roman" w:cs="Times New Roman"/>
          <w:sz w:val="24"/>
          <w:szCs w:val="24"/>
        </w:rPr>
      </w:pPr>
      <w:r>
        <w:rPr>
          <w:rFonts w:ascii="Times New Roman" w:hAnsi="Times New Roman" w:cs="Times New Roman"/>
          <w:sz w:val="24"/>
          <w:szCs w:val="24"/>
        </w:rPr>
        <w:lastRenderedPageBreak/>
        <w:t xml:space="preserve">Starting the </w:t>
      </w:r>
      <w:r w:rsidR="00FB4E42">
        <w:rPr>
          <w:rFonts w:ascii="Times New Roman" w:hAnsi="Times New Roman" w:cs="Times New Roman"/>
          <w:sz w:val="24"/>
          <w:szCs w:val="24"/>
        </w:rPr>
        <w:t>Research Degree</w:t>
      </w:r>
      <w:r>
        <w:rPr>
          <w:rFonts w:ascii="Times New Roman" w:hAnsi="Times New Roman" w:cs="Times New Roman"/>
          <w:sz w:val="24"/>
          <w:szCs w:val="24"/>
        </w:rPr>
        <w:t xml:space="preserve"> </w:t>
      </w:r>
    </w:p>
    <w:p w14:paraId="74418C9D" w14:textId="44F67D50" w:rsidR="00EB0515" w:rsidRPr="00011093" w:rsidRDefault="00EB0515" w:rsidP="009D3EDE">
      <w:pPr>
        <w:pStyle w:val="Heading2"/>
        <w:numPr>
          <w:ilvl w:val="1"/>
          <w:numId w:val="31"/>
        </w:numPr>
      </w:pPr>
      <w:r w:rsidRPr="00A205B0">
        <w:t xml:space="preserve">Orientation and </w:t>
      </w:r>
      <w:r w:rsidRPr="00011093">
        <w:rPr>
          <w:rFonts w:ascii="Times New Roman" w:hAnsi="Times New Roman" w:cs="Times New Roman"/>
          <w:bCs/>
          <w:sz w:val="24"/>
          <w:szCs w:val="24"/>
        </w:rPr>
        <w:t>Induction</w:t>
      </w:r>
    </w:p>
    <w:p w14:paraId="11BC4F29" w14:textId="77777777" w:rsidR="00EB0515" w:rsidRDefault="00EB0515" w:rsidP="00EB0515">
      <w:pPr>
        <w:spacing w:after="0" w:line="240" w:lineRule="auto"/>
        <w:rPr>
          <w:rFonts w:ascii="Times New Roman" w:hAnsi="Times New Roman" w:cs="Times New Roman"/>
          <w:sz w:val="24"/>
          <w:szCs w:val="24"/>
        </w:rPr>
      </w:pPr>
      <w:r w:rsidRPr="00A936D8">
        <w:rPr>
          <w:rFonts w:ascii="Times New Roman" w:hAnsi="Times New Roman" w:cs="Times New Roman"/>
          <w:sz w:val="24"/>
          <w:szCs w:val="24"/>
        </w:rPr>
        <w:t xml:space="preserve">Students must attend </w:t>
      </w:r>
    </w:p>
    <w:p w14:paraId="00358F92" w14:textId="77777777" w:rsidR="00EB0515" w:rsidRPr="00043718" w:rsidRDefault="00EB0515" w:rsidP="00EB0515">
      <w:pPr>
        <w:pStyle w:val="ListParagraph"/>
        <w:numPr>
          <w:ilvl w:val="0"/>
          <w:numId w:val="11"/>
        </w:numPr>
        <w:spacing w:after="0" w:line="240" w:lineRule="auto"/>
        <w:rPr>
          <w:rFonts w:ascii="Times New Roman" w:hAnsi="Times New Roman" w:cs="Times New Roman"/>
          <w:sz w:val="24"/>
          <w:szCs w:val="24"/>
        </w:rPr>
      </w:pPr>
      <w:r w:rsidRPr="00043718">
        <w:rPr>
          <w:rFonts w:ascii="Times New Roman" w:hAnsi="Times New Roman" w:cs="Times New Roman"/>
          <w:sz w:val="24"/>
          <w:szCs w:val="24"/>
        </w:rPr>
        <w:t xml:space="preserve">the Orientation session </w:t>
      </w:r>
      <w:proofErr w:type="spellStart"/>
      <w:r w:rsidRPr="00043718">
        <w:rPr>
          <w:rFonts w:ascii="Times New Roman" w:hAnsi="Times New Roman" w:cs="Times New Roman"/>
          <w:sz w:val="24"/>
          <w:szCs w:val="24"/>
        </w:rPr>
        <w:t>organised</w:t>
      </w:r>
      <w:proofErr w:type="spellEnd"/>
      <w:r w:rsidRPr="00043718">
        <w:rPr>
          <w:rFonts w:ascii="Times New Roman" w:hAnsi="Times New Roman" w:cs="Times New Roman"/>
          <w:sz w:val="24"/>
          <w:szCs w:val="24"/>
        </w:rPr>
        <w:t xml:space="preserve"> by the Graduate Studies Office, </w:t>
      </w:r>
    </w:p>
    <w:p w14:paraId="21D185F2" w14:textId="77777777" w:rsidR="00EB0515" w:rsidRPr="00043718" w:rsidRDefault="00EB0515" w:rsidP="00EB0515">
      <w:pPr>
        <w:pStyle w:val="ListParagraph"/>
        <w:numPr>
          <w:ilvl w:val="0"/>
          <w:numId w:val="11"/>
        </w:numPr>
        <w:spacing w:after="0" w:line="240" w:lineRule="auto"/>
        <w:rPr>
          <w:rFonts w:ascii="Times New Roman" w:hAnsi="Times New Roman" w:cs="Times New Roman"/>
          <w:sz w:val="24"/>
          <w:szCs w:val="24"/>
        </w:rPr>
      </w:pPr>
      <w:r w:rsidRPr="00043718">
        <w:rPr>
          <w:rFonts w:ascii="Times New Roman" w:hAnsi="Times New Roman" w:cs="Times New Roman"/>
          <w:sz w:val="24"/>
          <w:szCs w:val="24"/>
        </w:rPr>
        <w:t xml:space="preserve">the College of Science </w:t>
      </w:r>
      <w:r>
        <w:rPr>
          <w:rFonts w:ascii="Times New Roman" w:hAnsi="Times New Roman" w:cs="Times New Roman"/>
          <w:sz w:val="24"/>
          <w:szCs w:val="24"/>
        </w:rPr>
        <w:t xml:space="preserve">and Engineering </w:t>
      </w:r>
      <w:r w:rsidRPr="00043718">
        <w:rPr>
          <w:rFonts w:ascii="Times New Roman" w:hAnsi="Times New Roman" w:cs="Times New Roman"/>
          <w:sz w:val="24"/>
          <w:szCs w:val="24"/>
        </w:rPr>
        <w:t xml:space="preserve">Induction and </w:t>
      </w:r>
    </w:p>
    <w:p w14:paraId="7E0C4757" w14:textId="791DDD44" w:rsidR="00EB0515" w:rsidRPr="00043718" w:rsidRDefault="00EB0515" w:rsidP="00EB0515">
      <w:pPr>
        <w:pStyle w:val="ListParagraph"/>
        <w:numPr>
          <w:ilvl w:val="0"/>
          <w:numId w:val="11"/>
        </w:numPr>
        <w:spacing w:after="0" w:line="240" w:lineRule="auto"/>
        <w:rPr>
          <w:rFonts w:ascii="Times New Roman" w:hAnsi="Times New Roman" w:cs="Times New Roman"/>
          <w:sz w:val="24"/>
          <w:szCs w:val="24"/>
        </w:rPr>
      </w:pPr>
      <w:r w:rsidRPr="00043718">
        <w:rPr>
          <w:rFonts w:ascii="Times New Roman" w:hAnsi="Times New Roman" w:cs="Times New Roman"/>
          <w:sz w:val="24"/>
          <w:szCs w:val="24"/>
        </w:rPr>
        <w:t xml:space="preserve">any local induction sessions </w:t>
      </w:r>
      <w:proofErr w:type="spellStart"/>
      <w:r w:rsidRPr="00043718">
        <w:rPr>
          <w:rFonts w:ascii="Times New Roman" w:hAnsi="Times New Roman" w:cs="Times New Roman"/>
          <w:sz w:val="24"/>
          <w:szCs w:val="24"/>
        </w:rPr>
        <w:t>organised</w:t>
      </w:r>
      <w:proofErr w:type="spellEnd"/>
      <w:r w:rsidRPr="00043718">
        <w:rPr>
          <w:rFonts w:ascii="Times New Roman" w:hAnsi="Times New Roman" w:cs="Times New Roman"/>
          <w:sz w:val="24"/>
          <w:szCs w:val="24"/>
        </w:rPr>
        <w:t xml:space="preserve"> by </w:t>
      </w:r>
      <w:proofErr w:type="spellStart"/>
      <w:r w:rsidRPr="00043718">
        <w:rPr>
          <w:rFonts w:ascii="Times New Roman" w:hAnsi="Times New Roman" w:cs="Times New Roman"/>
          <w:sz w:val="24"/>
          <w:szCs w:val="24"/>
        </w:rPr>
        <w:t>Centres</w:t>
      </w:r>
      <w:proofErr w:type="spellEnd"/>
      <w:r w:rsidRPr="00043718">
        <w:rPr>
          <w:rFonts w:ascii="Times New Roman" w:hAnsi="Times New Roman" w:cs="Times New Roman"/>
          <w:sz w:val="24"/>
          <w:szCs w:val="24"/>
        </w:rPr>
        <w:t>/Schools/</w:t>
      </w:r>
      <w:r w:rsidR="00A907AB">
        <w:rPr>
          <w:rFonts w:ascii="Times New Roman" w:hAnsi="Times New Roman" w:cs="Times New Roman"/>
          <w:sz w:val="24"/>
          <w:szCs w:val="24"/>
        </w:rPr>
        <w:t>Units</w:t>
      </w:r>
      <w:r w:rsidRPr="00043718">
        <w:rPr>
          <w:rFonts w:ascii="Times New Roman" w:hAnsi="Times New Roman" w:cs="Times New Roman"/>
          <w:sz w:val="24"/>
          <w:szCs w:val="24"/>
        </w:rPr>
        <w:t>/supervisors.</w:t>
      </w:r>
    </w:p>
    <w:p w14:paraId="3819C633" w14:textId="77777777" w:rsidR="00EB0515" w:rsidRPr="00A936D8" w:rsidRDefault="00EB0515" w:rsidP="00EB0515">
      <w:pPr>
        <w:spacing w:after="0" w:line="240" w:lineRule="auto"/>
        <w:rPr>
          <w:rFonts w:ascii="Times New Roman" w:hAnsi="Times New Roman" w:cs="Times New Roman"/>
          <w:sz w:val="24"/>
          <w:szCs w:val="24"/>
        </w:rPr>
      </w:pPr>
    </w:p>
    <w:p w14:paraId="4FD55417" w14:textId="09BE683A" w:rsidR="00EB0515" w:rsidRPr="00A205B0" w:rsidRDefault="00B35065" w:rsidP="009D3EDE">
      <w:pPr>
        <w:pStyle w:val="Heading2"/>
        <w:numPr>
          <w:ilvl w:val="1"/>
          <w:numId w:val="31"/>
        </w:numPr>
      </w:pPr>
      <w:r>
        <w:t>Canvas</w:t>
      </w:r>
      <w:r w:rsidRPr="00A205B0">
        <w:t xml:space="preserve"> </w:t>
      </w:r>
      <w:proofErr w:type="gramStart"/>
      <w:r w:rsidR="00EB0515" w:rsidRPr="00A205B0">
        <w:t>1GST1</w:t>
      </w:r>
      <w:proofErr w:type="gramEnd"/>
    </w:p>
    <w:p w14:paraId="4607CDB9" w14:textId="1447572C" w:rsidR="00EB0515" w:rsidRDefault="00EB0515" w:rsidP="00EB0515">
      <w:pPr>
        <w:spacing w:after="0" w:line="240" w:lineRule="auto"/>
        <w:rPr>
          <w:rStyle w:val="Hyperlink"/>
          <w:rFonts w:ascii="Times New Roman" w:hAnsi="Times New Roman" w:cs="Times New Roman"/>
          <w:sz w:val="24"/>
          <w:szCs w:val="24"/>
        </w:rPr>
      </w:pPr>
      <w:r w:rsidRPr="00A936D8">
        <w:rPr>
          <w:rFonts w:ascii="Times New Roman" w:hAnsi="Times New Roman" w:cs="Times New Roman"/>
          <w:sz w:val="24"/>
          <w:szCs w:val="24"/>
        </w:rPr>
        <w:t xml:space="preserve">All students will be registered for the </w:t>
      </w:r>
      <w:r w:rsidR="00B35065">
        <w:rPr>
          <w:rFonts w:ascii="Times New Roman" w:hAnsi="Times New Roman" w:cs="Times New Roman"/>
          <w:sz w:val="24"/>
          <w:szCs w:val="24"/>
        </w:rPr>
        <w:t>Canvas</w:t>
      </w:r>
      <w:r w:rsidR="00B35065" w:rsidRPr="00A936D8">
        <w:rPr>
          <w:rFonts w:ascii="Times New Roman" w:hAnsi="Times New Roman" w:cs="Times New Roman"/>
          <w:sz w:val="24"/>
          <w:szCs w:val="24"/>
        </w:rPr>
        <w:t xml:space="preserve"> </w:t>
      </w:r>
      <w:r w:rsidRPr="00A936D8">
        <w:rPr>
          <w:rFonts w:ascii="Times New Roman" w:hAnsi="Times New Roman" w:cs="Times New Roman"/>
          <w:sz w:val="24"/>
          <w:szCs w:val="24"/>
        </w:rPr>
        <w:t xml:space="preserve">module 1GST1 Graduate Studies Training, where general information on Graduate Studies at </w:t>
      </w:r>
      <w:r w:rsidR="006D2345">
        <w:rPr>
          <w:rFonts w:ascii="Times New Roman" w:hAnsi="Times New Roman" w:cs="Times New Roman"/>
          <w:sz w:val="24"/>
          <w:szCs w:val="24"/>
        </w:rPr>
        <w:t>the University of Galway</w:t>
      </w:r>
      <w:r w:rsidRPr="00A936D8">
        <w:rPr>
          <w:rFonts w:ascii="Times New Roman" w:hAnsi="Times New Roman" w:cs="Times New Roman"/>
          <w:sz w:val="24"/>
          <w:szCs w:val="24"/>
        </w:rPr>
        <w:t xml:space="preserve"> is provided </w:t>
      </w:r>
      <w:r w:rsidR="00626245">
        <w:rPr>
          <w:rFonts w:ascii="Times New Roman" w:hAnsi="Times New Roman" w:cs="Times New Roman"/>
          <w:sz w:val="24"/>
          <w:szCs w:val="24"/>
        </w:rPr>
        <w:t>(</w:t>
      </w:r>
      <w:r w:rsidR="00D23B33" w:rsidRPr="00D23B33">
        <w:t>https://</w:t>
      </w:r>
      <w:r w:rsidR="00B35065">
        <w:t>universityofgalway</w:t>
      </w:r>
      <w:r w:rsidR="00D23B33" w:rsidRPr="00D23B33">
        <w:t>.</w:t>
      </w:r>
      <w:r w:rsidR="00B35065">
        <w:t>instructure</w:t>
      </w:r>
      <w:r w:rsidR="00D23B33" w:rsidRPr="00D23B33">
        <w:t>.com/</w:t>
      </w:r>
      <w:r w:rsidR="00D23B33">
        <w:t>).</w:t>
      </w:r>
    </w:p>
    <w:p w14:paraId="702518D6" w14:textId="5A36B6C3" w:rsidR="00011093" w:rsidRDefault="00011093" w:rsidP="0093740C">
      <w:pPr>
        <w:spacing w:after="0" w:line="240" w:lineRule="auto"/>
        <w:rPr>
          <w:rStyle w:val="Hyperlink"/>
          <w:rFonts w:ascii="Times New Roman" w:hAnsi="Times New Roman" w:cs="Times New Roman"/>
          <w:sz w:val="24"/>
          <w:szCs w:val="24"/>
        </w:rPr>
      </w:pPr>
    </w:p>
    <w:p w14:paraId="008FFF1F" w14:textId="5C1B640E" w:rsidR="00AB67E7" w:rsidRDefault="00AB67E7" w:rsidP="0093740C">
      <w:pPr>
        <w:spacing w:after="0" w:line="240" w:lineRule="auto"/>
        <w:rPr>
          <w:rStyle w:val="Hyperlink"/>
          <w:rFonts w:ascii="Times New Roman" w:hAnsi="Times New Roman" w:cs="Times New Roman"/>
          <w:sz w:val="24"/>
          <w:szCs w:val="24"/>
        </w:rPr>
      </w:pPr>
    </w:p>
    <w:p w14:paraId="4D1C4C90" w14:textId="39A6A42A" w:rsidR="009D3EDE" w:rsidRPr="00750F40" w:rsidRDefault="009D3EDE" w:rsidP="009D3EDE">
      <w:pPr>
        <w:pStyle w:val="Heading2"/>
        <w:numPr>
          <w:ilvl w:val="0"/>
          <w:numId w:val="31"/>
        </w:numPr>
      </w:pPr>
      <w:r w:rsidRPr="00750F40">
        <w:t>The PhD</w:t>
      </w:r>
    </w:p>
    <w:p w14:paraId="05E22F01" w14:textId="70EF871A" w:rsidR="009D3EDE" w:rsidRPr="009D3EDE" w:rsidRDefault="00AB67E7" w:rsidP="009D3EDE">
      <w:pPr>
        <w:pStyle w:val="Heading2"/>
        <w:numPr>
          <w:ilvl w:val="1"/>
          <w:numId w:val="31"/>
        </w:numPr>
      </w:pPr>
      <w:r w:rsidRPr="00A205B0">
        <w:t>Personal Development Plan</w:t>
      </w:r>
    </w:p>
    <w:p w14:paraId="10D890D7" w14:textId="77777777" w:rsidR="00AB67E7" w:rsidRPr="00AB67E7" w:rsidRDefault="00AB67E7" w:rsidP="0093740C">
      <w:pPr>
        <w:spacing w:after="0" w:line="240" w:lineRule="auto"/>
        <w:rPr>
          <w:rFonts w:ascii="Times New Roman" w:hAnsi="Times New Roman" w:cs="Times New Roman"/>
          <w:b/>
          <w:i/>
          <w:sz w:val="24"/>
          <w:szCs w:val="24"/>
        </w:rPr>
      </w:pPr>
    </w:p>
    <w:p w14:paraId="42A385ED" w14:textId="6443C234" w:rsidR="004D4546" w:rsidRPr="00B869C3" w:rsidRDefault="00AB67E7" w:rsidP="00AB67E7">
      <w:pPr>
        <w:pStyle w:val="NoSpacing"/>
        <w:rPr>
          <w:rFonts w:ascii="Times New Roman" w:hAnsi="Times New Roman" w:cs="Times New Roman"/>
          <w:sz w:val="24"/>
          <w:szCs w:val="24"/>
          <w:lang w:val="en-IE"/>
        </w:rPr>
      </w:pPr>
      <w:r w:rsidRPr="009D3EDE">
        <w:rPr>
          <w:rFonts w:ascii="Times New Roman" w:hAnsi="Times New Roman" w:cs="Times New Roman"/>
          <w:sz w:val="24"/>
          <w:szCs w:val="24"/>
        </w:rPr>
        <w:t xml:space="preserve">Each </w:t>
      </w:r>
      <w:r w:rsidRPr="00AB67E7">
        <w:rPr>
          <w:rFonts w:ascii="Times New Roman" w:hAnsi="Times New Roman" w:cs="Times New Roman"/>
          <w:sz w:val="24"/>
          <w:szCs w:val="24"/>
        </w:rPr>
        <w:t xml:space="preserve">PhD student should </w:t>
      </w:r>
      <w:r w:rsidR="00846358">
        <w:rPr>
          <w:rFonts w:ascii="Times New Roman" w:hAnsi="Times New Roman" w:cs="Times New Roman"/>
          <w:sz w:val="24"/>
          <w:szCs w:val="24"/>
        </w:rPr>
        <w:t>develop</w:t>
      </w:r>
      <w:r w:rsidR="00846358" w:rsidRPr="00AB67E7">
        <w:rPr>
          <w:rFonts w:ascii="Times New Roman" w:hAnsi="Times New Roman" w:cs="Times New Roman"/>
          <w:sz w:val="24"/>
          <w:szCs w:val="24"/>
        </w:rPr>
        <w:t xml:space="preserve"> </w:t>
      </w:r>
      <w:r w:rsidRPr="00AB67E7">
        <w:rPr>
          <w:rFonts w:ascii="Times New Roman" w:hAnsi="Times New Roman" w:cs="Times New Roman"/>
          <w:sz w:val="24"/>
          <w:szCs w:val="24"/>
        </w:rPr>
        <w:t>a Personal Development Plan</w:t>
      </w:r>
      <w:r>
        <w:rPr>
          <w:rFonts w:ascii="Times New Roman" w:hAnsi="Times New Roman" w:cs="Times New Roman"/>
          <w:sz w:val="24"/>
          <w:szCs w:val="24"/>
        </w:rPr>
        <w:t xml:space="preserve"> </w:t>
      </w:r>
      <w:r w:rsidR="00265336">
        <w:rPr>
          <w:rFonts w:ascii="Times New Roman" w:hAnsi="Times New Roman" w:cs="Times New Roman"/>
          <w:sz w:val="24"/>
          <w:szCs w:val="24"/>
        </w:rPr>
        <w:t xml:space="preserve">(PDP) </w:t>
      </w:r>
      <w:r w:rsidR="00846358">
        <w:rPr>
          <w:rFonts w:ascii="Times New Roman" w:hAnsi="Times New Roman" w:cs="Times New Roman"/>
          <w:sz w:val="24"/>
          <w:szCs w:val="24"/>
        </w:rPr>
        <w:t xml:space="preserve">and review it </w:t>
      </w:r>
      <w:r>
        <w:rPr>
          <w:rFonts w:ascii="Times New Roman" w:hAnsi="Times New Roman" w:cs="Times New Roman"/>
          <w:sz w:val="24"/>
          <w:szCs w:val="24"/>
        </w:rPr>
        <w:t xml:space="preserve">with their </w:t>
      </w:r>
      <w:proofErr w:type="gramStart"/>
      <w:r>
        <w:rPr>
          <w:rFonts w:ascii="Times New Roman" w:hAnsi="Times New Roman" w:cs="Times New Roman"/>
          <w:sz w:val="24"/>
          <w:szCs w:val="24"/>
        </w:rPr>
        <w:t>Supervisors</w:t>
      </w:r>
      <w:proofErr w:type="gramEnd"/>
      <w:r>
        <w:rPr>
          <w:rFonts w:ascii="Times New Roman" w:hAnsi="Times New Roman" w:cs="Times New Roman"/>
          <w:sz w:val="24"/>
          <w:szCs w:val="24"/>
        </w:rPr>
        <w:t xml:space="preserve">. This will help the students to identify which </w:t>
      </w:r>
      <w:r w:rsidR="00846358">
        <w:rPr>
          <w:rFonts w:ascii="Times New Roman" w:hAnsi="Times New Roman" w:cs="Times New Roman"/>
          <w:sz w:val="24"/>
          <w:szCs w:val="24"/>
        </w:rPr>
        <w:t xml:space="preserve">training, </w:t>
      </w:r>
      <w:r>
        <w:rPr>
          <w:rFonts w:ascii="Times New Roman" w:hAnsi="Times New Roman" w:cs="Times New Roman"/>
          <w:sz w:val="24"/>
          <w:szCs w:val="24"/>
        </w:rPr>
        <w:t>modules</w:t>
      </w:r>
      <w:r w:rsidR="00243C19">
        <w:rPr>
          <w:rFonts w:ascii="Times New Roman" w:hAnsi="Times New Roman" w:cs="Times New Roman"/>
          <w:sz w:val="24"/>
          <w:szCs w:val="24"/>
        </w:rPr>
        <w:t xml:space="preserve">, </w:t>
      </w:r>
      <w:r w:rsidR="00846358">
        <w:rPr>
          <w:rFonts w:ascii="Times New Roman" w:hAnsi="Times New Roman" w:cs="Times New Roman"/>
          <w:sz w:val="24"/>
          <w:szCs w:val="24"/>
        </w:rPr>
        <w:t>development activities</w:t>
      </w:r>
      <w:r w:rsidR="00243C19">
        <w:rPr>
          <w:rFonts w:ascii="Times New Roman" w:hAnsi="Times New Roman" w:cs="Times New Roman"/>
          <w:sz w:val="24"/>
          <w:szCs w:val="24"/>
        </w:rPr>
        <w:t>,</w:t>
      </w:r>
      <w:r>
        <w:rPr>
          <w:rFonts w:ascii="Times New Roman" w:hAnsi="Times New Roman" w:cs="Times New Roman"/>
          <w:sz w:val="24"/>
          <w:szCs w:val="24"/>
        </w:rPr>
        <w:t xml:space="preserve"> and other training resources they should </w:t>
      </w:r>
      <w:proofErr w:type="gramStart"/>
      <w:r>
        <w:rPr>
          <w:rFonts w:ascii="Times New Roman" w:hAnsi="Times New Roman" w:cs="Times New Roman"/>
          <w:sz w:val="24"/>
          <w:szCs w:val="24"/>
        </w:rPr>
        <w:t>avail</w:t>
      </w:r>
      <w:proofErr w:type="gramEnd"/>
      <w:r>
        <w:rPr>
          <w:rFonts w:ascii="Times New Roman" w:hAnsi="Times New Roman" w:cs="Times New Roman"/>
          <w:sz w:val="24"/>
          <w:szCs w:val="24"/>
        </w:rPr>
        <w:t xml:space="preserve"> of during their PhD and help to plan how to develop their </w:t>
      </w:r>
      <w:r w:rsidR="00846358">
        <w:rPr>
          <w:rFonts w:ascii="Times New Roman" w:hAnsi="Times New Roman" w:cs="Times New Roman"/>
          <w:sz w:val="24"/>
          <w:szCs w:val="24"/>
        </w:rPr>
        <w:t xml:space="preserve">professional </w:t>
      </w:r>
      <w:r>
        <w:rPr>
          <w:rFonts w:ascii="Times New Roman" w:hAnsi="Times New Roman" w:cs="Times New Roman"/>
          <w:sz w:val="24"/>
          <w:szCs w:val="24"/>
        </w:rPr>
        <w:t xml:space="preserve">skills. The first PDP should be </w:t>
      </w:r>
      <w:r w:rsidR="00846358">
        <w:rPr>
          <w:rFonts w:ascii="Times New Roman" w:hAnsi="Times New Roman" w:cs="Times New Roman"/>
          <w:sz w:val="24"/>
          <w:szCs w:val="24"/>
        </w:rPr>
        <w:t xml:space="preserve">developed by the student and reviewed </w:t>
      </w:r>
      <w:r>
        <w:rPr>
          <w:rFonts w:ascii="Times New Roman" w:hAnsi="Times New Roman" w:cs="Times New Roman"/>
          <w:sz w:val="24"/>
          <w:szCs w:val="24"/>
        </w:rPr>
        <w:t>with the</w:t>
      </w:r>
      <w:r w:rsidR="00846358">
        <w:rPr>
          <w:rFonts w:ascii="Times New Roman" w:hAnsi="Times New Roman" w:cs="Times New Roman"/>
          <w:sz w:val="24"/>
          <w:szCs w:val="24"/>
        </w:rPr>
        <w:t>ir</w:t>
      </w:r>
      <w:r>
        <w:rPr>
          <w:rFonts w:ascii="Times New Roman" w:hAnsi="Times New Roman" w:cs="Times New Roman"/>
          <w:sz w:val="24"/>
          <w:szCs w:val="24"/>
        </w:rPr>
        <w:t xml:space="preserve"> </w:t>
      </w:r>
      <w:proofErr w:type="gramStart"/>
      <w:r>
        <w:rPr>
          <w:rFonts w:ascii="Times New Roman" w:hAnsi="Times New Roman" w:cs="Times New Roman"/>
          <w:sz w:val="24"/>
          <w:szCs w:val="24"/>
        </w:rPr>
        <w:t>Supervisor</w:t>
      </w:r>
      <w:proofErr w:type="gramEnd"/>
      <w:r w:rsidR="00110FE0">
        <w:rPr>
          <w:rFonts w:ascii="Times New Roman" w:hAnsi="Times New Roman" w:cs="Times New Roman"/>
          <w:sz w:val="24"/>
          <w:szCs w:val="24"/>
        </w:rPr>
        <w:t>(s)</w:t>
      </w:r>
      <w:r>
        <w:rPr>
          <w:rFonts w:ascii="Times New Roman" w:hAnsi="Times New Roman" w:cs="Times New Roman"/>
          <w:sz w:val="24"/>
          <w:szCs w:val="24"/>
        </w:rPr>
        <w:t xml:space="preserve"> </w:t>
      </w:r>
      <w:r w:rsidR="00395CA5">
        <w:rPr>
          <w:rFonts w:ascii="Times New Roman" w:hAnsi="Times New Roman" w:cs="Times New Roman"/>
          <w:sz w:val="24"/>
          <w:szCs w:val="24"/>
        </w:rPr>
        <w:t>as soon as possible</w:t>
      </w:r>
      <w:r>
        <w:rPr>
          <w:rFonts w:ascii="Times New Roman" w:hAnsi="Times New Roman" w:cs="Times New Roman"/>
          <w:sz w:val="24"/>
          <w:szCs w:val="24"/>
        </w:rPr>
        <w:t xml:space="preserve"> </w:t>
      </w:r>
      <w:r w:rsidR="00846358">
        <w:rPr>
          <w:rFonts w:ascii="Times New Roman" w:hAnsi="Times New Roman" w:cs="Times New Roman"/>
          <w:sz w:val="24"/>
          <w:szCs w:val="24"/>
        </w:rPr>
        <w:t>during the first year,</w:t>
      </w:r>
      <w:r w:rsidR="00D33B51">
        <w:rPr>
          <w:rFonts w:ascii="Times New Roman" w:hAnsi="Times New Roman" w:cs="Times New Roman"/>
          <w:sz w:val="24"/>
          <w:szCs w:val="24"/>
        </w:rPr>
        <w:t xml:space="preserve"> </w:t>
      </w:r>
      <w:r w:rsidR="00110FE0" w:rsidRPr="00110FE0">
        <w:rPr>
          <w:rFonts w:ascii="Times New Roman" w:hAnsi="Times New Roman" w:cs="Times New Roman"/>
          <w:sz w:val="24"/>
          <w:szCs w:val="24"/>
          <w:lang w:val="en-IE"/>
        </w:rPr>
        <w:t xml:space="preserve">and </w:t>
      </w:r>
      <w:r w:rsidR="00110FE0">
        <w:rPr>
          <w:rFonts w:ascii="Times New Roman" w:hAnsi="Times New Roman" w:cs="Times New Roman"/>
          <w:sz w:val="24"/>
          <w:szCs w:val="24"/>
          <w:lang w:val="en-IE"/>
        </w:rPr>
        <w:t>the student must confirm that a PDP has been developed in their report to the GRC</w:t>
      </w:r>
      <w:r w:rsidR="004D4546">
        <w:rPr>
          <w:rFonts w:ascii="Times New Roman" w:hAnsi="Times New Roman" w:cs="Times New Roman"/>
          <w:sz w:val="24"/>
          <w:szCs w:val="24"/>
        </w:rPr>
        <w:t xml:space="preserve">. </w:t>
      </w:r>
    </w:p>
    <w:p w14:paraId="6F646786" w14:textId="77777777" w:rsidR="004D4546" w:rsidRDefault="004D4546" w:rsidP="00AB67E7">
      <w:pPr>
        <w:pStyle w:val="NoSpacing"/>
        <w:rPr>
          <w:rFonts w:ascii="Times New Roman" w:hAnsi="Times New Roman" w:cs="Times New Roman"/>
          <w:sz w:val="24"/>
          <w:szCs w:val="24"/>
        </w:rPr>
      </w:pPr>
    </w:p>
    <w:p w14:paraId="7AACC3C5" w14:textId="015D89BE" w:rsidR="0093740C" w:rsidRPr="00B869C3" w:rsidRDefault="004D4546" w:rsidP="009D3EDE">
      <w:pPr>
        <w:pStyle w:val="NoSpacing"/>
        <w:rPr>
          <w:rFonts w:ascii="Times New Roman" w:hAnsi="Times New Roman" w:cs="Times New Roman"/>
          <w:sz w:val="24"/>
          <w:szCs w:val="24"/>
          <w:lang w:val="en-IE"/>
        </w:rPr>
      </w:pPr>
      <w:r>
        <w:rPr>
          <w:rFonts w:ascii="Times New Roman" w:hAnsi="Times New Roman" w:cs="Times New Roman"/>
          <w:sz w:val="24"/>
          <w:szCs w:val="24"/>
        </w:rPr>
        <w:t xml:space="preserve">The PDP should be renewed annually </w:t>
      </w:r>
      <w:r w:rsidR="00110FE0">
        <w:rPr>
          <w:rFonts w:ascii="Times New Roman" w:hAnsi="Times New Roman" w:cs="Times New Roman"/>
          <w:sz w:val="24"/>
          <w:szCs w:val="24"/>
        </w:rPr>
        <w:t xml:space="preserve">by the student with the Supervisor(s) </w:t>
      </w:r>
      <w:r>
        <w:rPr>
          <w:rFonts w:ascii="Times New Roman" w:hAnsi="Times New Roman" w:cs="Times New Roman"/>
          <w:sz w:val="24"/>
          <w:szCs w:val="24"/>
        </w:rPr>
        <w:t>and</w:t>
      </w:r>
      <w:r w:rsidR="00110FE0">
        <w:rPr>
          <w:rFonts w:ascii="Times New Roman" w:hAnsi="Times New Roman" w:cs="Times New Roman"/>
          <w:sz w:val="24"/>
          <w:szCs w:val="24"/>
        </w:rPr>
        <w:t xml:space="preserve"> the student must confirm that the PDP has been reviewed in their report to the GRC</w:t>
      </w:r>
      <w:r>
        <w:rPr>
          <w:rFonts w:ascii="Times New Roman" w:hAnsi="Times New Roman" w:cs="Times New Roman"/>
          <w:sz w:val="24"/>
          <w:szCs w:val="24"/>
        </w:rPr>
        <w:t xml:space="preserve">. </w:t>
      </w:r>
      <w:r w:rsidR="00492E35">
        <w:rPr>
          <w:rFonts w:ascii="Times New Roman" w:hAnsi="Times New Roman" w:cs="Times New Roman"/>
          <w:sz w:val="24"/>
          <w:szCs w:val="24"/>
        </w:rPr>
        <w:t>Workshops and other resources on the PDP process are available from the Researcher Development Centre</w:t>
      </w:r>
      <w:r w:rsidR="00E23CBB">
        <w:rPr>
          <w:rFonts w:ascii="Times New Roman" w:hAnsi="Times New Roman" w:cs="Times New Roman"/>
          <w:sz w:val="24"/>
          <w:szCs w:val="24"/>
        </w:rPr>
        <w:t xml:space="preserve">. </w:t>
      </w:r>
      <w:r w:rsidR="00110FE0" w:rsidRPr="00110FE0">
        <w:rPr>
          <w:rFonts w:ascii="Times New Roman" w:hAnsi="Times New Roman" w:cs="Times New Roman"/>
          <w:sz w:val="24"/>
          <w:szCs w:val="24"/>
          <w:lang w:val="en-IE"/>
        </w:rPr>
        <w:t xml:space="preserve">A PDP guide, template, </w:t>
      </w:r>
      <w:proofErr w:type="gramStart"/>
      <w:r w:rsidR="00110FE0" w:rsidRPr="00110FE0">
        <w:rPr>
          <w:rFonts w:ascii="Times New Roman" w:hAnsi="Times New Roman" w:cs="Times New Roman"/>
          <w:sz w:val="24"/>
          <w:szCs w:val="24"/>
          <w:lang w:val="en-IE"/>
        </w:rPr>
        <w:t>workshops</w:t>
      </w:r>
      <w:proofErr w:type="gramEnd"/>
      <w:r w:rsidR="00110FE0" w:rsidRPr="00110FE0">
        <w:rPr>
          <w:rFonts w:ascii="Times New Roman" w:hAnsi="Times New Roman" w:cs="Times New Roman"/>
          <w:sz w:val="24"/>
          <w:szCs w:val="24"/>
          <w:lang w:val="en-IE"/>
        </w:rPr>
        <w:t xml:space="preserve"> and other resources on the PDP process are available from the Researcher Development Centre (</w:t>
      </w:r>
      <w:r w:rsidR="00846358" w:rsidRPr="001D0D6A">
        <w:rPr>
          <w:rStyle w:val="normaltextrun"/>
          <w:rFonts w:cstheme="minorHAnsi"/>
        </w:rPr>
        <w:t>(</w:t>
      </w:r>
      <w:r w:rsidR="00846358" w:rsidRPr="000B5B6D">
        <w:rPr>
          <w:rStyle w:val="normaltextrun"/>
          <w:rFonts w:cstheme="minorHAnsi"/>
        </w:rPr>
        <w:t>https://nuigalwayie.sharepoint.com/sites/rdc/SitePages/Personal-Development-Planning-(PDP).aspx</w:t>
      </w:r>
      <w:r w:rsidR="00846358" w:rsidRPr="001D0D6A">
        <w:rPr>
          <w:rStyle w:val="normaltextrun"/>
          <w:rFonts w:cstheme="minorHAnsi"/>
        </w:rPr>
        <w:t>)</w:t>
      </w:r>
      <w:r w:rsidR="00110FE0" w:rsidRPr="00110FE0">
        <w:rPr>
          <w:rFonts w:ascii="Times New Roman" w:hAnsi="Times New Roman" w:cs="Times New Roman"/>
          <w:sz w:val="24"/>
          <w:szCs w:val="24"/>
          <w:lang w:val="en-IE"/>
        </w:rPr>
        <w:t>)</w:t>
      </w:r>
      <w:r w:rsidR="00110FE0">
        <w:rPr>
          <w:rFonts w:ascii="Times New Roman" w:hAnsi="Times New Roman" w:cs="Times New Roman"/>
          <w:sz w:val="24"/>
          <w:szCs w:val="24"/>
          <w:lang w:val="en-IE"/>
        </w:rPr>
        <w:t xml:space="preserve">. </w:t>
      </w:r>
      <w:r w:rsidR="00110FE0">
        <w:rPr>
          <w:rFonts w:ascii="Times New Roman" w:hAnsi="Times New Roman" w:cs="Times New Roman"/>
          <w:sz w:val="24"/>
          <w:szCs w:val="24"/>
        </w:rPr>
        <w:t>The current (2023)</w:t>
      </w:r>
      <w:r w:rsidR="00E23CBB">
        <w:rPr>
          <w:rFonts w:ascii="Times New Roman" w:hAnsi="Times New Roman" w:cs="Times New Roman"/>
          <w:sz w:val="24"/>
          <w:szCs w:val="24"/>
        </w:rPr>
        <w:t xml:space="preserve"> guide to Personal Development Planning</w:t>
      </w:r>
      <w:r w:rsidR="000819A0">
        <w:rPr>
          <w:rFonts w:ascii="Times New Roman" w:hAnsi="Times New Roman" w:cs="Times New Roman"/>
          <w:sz w:val="24"/>
          <w:szCs w:val="24"/>
        </w:rPr>
        <w:t xml:space="preserve"> is provided in Appendix 3</w:t>
      </w:r>
      <w:r w:rsidR="00E23CBB">
        <w:rPr>
          <w:rFonts w:ascii="Times New Roman" w:hAnsi="Times New Roman" w:cs="Times New Roman"/>
          <w:sz w:val="24"/>
          <w:szCs w:val="24"/>
        </w:rPr>
        <w:t>, and PDP template</w:t>
      </w:r>
      <w:r w:rsidR="000819A0">
        <w:rPr>
          <w:rFonts w:ascii="Times New Roman" w:hAnsi="Times New Roman" w:cs="Times New Roman"/>
          <w:sz w:val="24"/>
          <w:szCs w:val="24"/>
        </w:rPr>
        <w:t>s</w:t>
      </w:r>
      <w:r w:rsidR="00E23CBB">
        <w:rPr>
          <w:rFonts w:ascii="Times New Roman" w:hAnsi="Times New Roman" w:cs="Times New Roman"/>
          <w:sz w:val="24"/>
          <w:szCs w:val="24"/>
        </w:rPr>
        <w:t xml:space="preserve"> are provided in Appendix 3</w:t>
      </w:r>
      <w:r w:rsidR="000819A0">
        <w:rPr>
          <w:rFonts w:ascii="Times New Roman" w:hAnsi="Times New Roman" w:cs="Times New Roman"/>
          <w:sz w:val="24"/>
          <w:szCs w:val="24"/>
        </w:rPr>
        <w:t xml:space="preserve"> part 2. </w:t>
      </w:r>
    </w:p>
    <w:p w14:paraId="221034F0" w14:textId="62CB9A46" w:rsidR="009D3EDE" w:rsidRDefault="009D3EDE" w:rsidP="009D3EDE">
      <w:pPr>
        <w:pStyle w:val="NoSpacing"/>
        <w:rPr>
          <w:rFonts w:ascii="Times New Roman" w:hAnsi="Times New Roman" w:cs="Times New Roman"/>
          <w:sz w:val="24"/>
          <w:szCs w:val="24"/>
        </w:rPr>
      </w:pPr>
    </w:p>
    <w:p w14:paraId="37EA6D63" w14:textId="6B81F0A2" w:rsidR="009D3EDE" w:rsidRDefault="009D3EDE" w:rsidP="009D3EDE">
      <w:pPr>
        <w:pStyle w:val="NoSpacing"/>
        <w:rPr>
          <w:rFonts w:ascii="Times New Roman" w:hAnsi="Times New Roman" w:cs="Times New Roman"/>
          <w:sz w:val="24"/>
          <w:szCs w:val="24"/>
        </w:rPr>
      </w:pPr>
      <w:r w:rsidRPr="00750F40">
        <w:rPr>
          <w:rFonts w:ascii="Times New Roman" w:hAnsi="Times New Roman" w:cs="Times New Roman"/>
          <w:sz w:val="24"/>
          <w:szCs w:val="24"/>
        </w:rPr>
        <w:t xml:space="preserve">PhD students who </w:t>
      </w:r>
      <w:r w:rsidR="000819A0">
        <w:rPr>
          <w:rFonts w:ascii="Times New Roman" w:hAnsi="Times New Roman" w:cs="Times New Roman"/>
          <w:sz w:val="24"/>
          <w:szCs w:val="24"/>
        </w:rPr>
        <w:t xml:space="preserve">registered before </w:t>
      </w:r>
      <w:r w:rsidRPr="00750F40">
        <w:rPr>
          <w:rFonts w:ascii="Times New Roman" w:hAnsi="Times New Roman" w:cs="Times New Roman"/>
          <w:sz w:val="24"/>
          <w:szCs w:val="24"/>
        </w:rPr>
        <w:t>October 202</w:t>
      </w:r>
      <w:r w:rsidR="000819A0">
        <w:rPr>
          <w:rFonts w:ascii="Times New Roman" w:hAnsi="Times New Roman" w:cs="Times New Roman"/>
          <w:sz w:val="24"/>
          <w:szCs w:val="24"/>
        </w:rPr>
        <w:t>0</w:t>
      </w:r>
      <w:r w:rsidRPr="00750F40">
        <w:rPr>
          <w:rFonts w:ascii="Times New Roman" w:hAnsi="Times New Roman" w:cs="Times New Roman"/>
          <w:sz w:val="24"/>
          <w:szCs w:val="24"/>
        </w:rPr>
        <w:t xml:space="preserve"> may choose to not develop a PDP.</w:t>
      </w:r>
      <w:r>
        <w:rPr>
          <w:rFonts w:ascii="Times New Roman" w:hAnsi="Times New Roman" w:cs="Times New Roman"/>
          <w:sz w:val="24"/>
          <w:szCs w:val="24"/>
        </w:rPr>
        <w:t xml:space="preserve"> </w:t>
      </w:r>
    </w:p>
    <w:p w14:paraId="25E103A1" w14:textId="77777777" w:rsidR="009D3EDE" w:rsidRPr="00A936D8" w:rsidRDefault="009D3EDE" w:rsidP="009D3EDE">
      <w:pPr>
        <w:pStyle w:val="NoSpacing"/>
        <w:rPr>
          <w:rFonts w:ascii="Times New Roman" w:hAnsi="Times New Roman" w:cs="Times New Roman"/>
          <w:sz w:val="24"/>
          <w:szCs w:val="24"/>
        </w:rPr>
      </w:pPr>
    </w:p>
    <w:p w14:paraId="3A380787" w14:textId="784872E4" w:rsidR="00084B5F" w:rsidRPr="00A205B0" w:rsidRDefault="00083DA3" w:rsidP="009D3EDE">
      <w:pPr>
        <w:pStyle w:val="Heading2"/>
        <w:numPr>
          <w:ilvl w:val="1"/>
          <w:numId w:val="31"/>
        </w:numPr>
      </w:pPr>
      <w:r w:rsidRPr="00A205B0">
        <w:t xml:space="preserve">Module Selection </w:t>
      </w:r>
      <w:r w:rsidR="00DB379C" w:rsidRPr="00A205B0">
        <w:t xml:space="preserve"> </w:t>
      </w:r>
    </w:p>
    <w:p w14:paraId="10FC27D8" w14:textId="77777777" w:rsidR="00AB67E7" w:rsidRPr="00AB67E7" w:rsidRDefault="00AB67E7" w:rsidP="00AB67E7">
      <w:pPr>
        <w:pStyle w:val="NoSpacing"/>
        <w:rPr>
          <w:rFonts w:ascii="Times New Roman" w:hAnsi="Times New Roman" w:cs="Times New Roman"/>
          <w:sz w:val="24"/>
          <w:szCs w:val="24"/>
        </w:rPr>
      </w:pPr>
    </w:p>
    <w:p w14:paraId="45E24C7E" w14:textId="5BE7A969" w:rsidR="00084B5F" w:rsidRDefault="00084B5F" w:rsidP="00084B5F">
      <w:pPr>
        <w:pStyle w:val="NoSpacing"/>
        <w:rPr>
          <w:rFonts w:ascii="Times New Roman" w:hAnsi="Times New Roman" w:cs="Times New Roman"/>
          <w:sz w:val="24"/>
          <w:szCs w:val="24"/>
        </w:rPr>
      </w:pPr>
      <w:r w:rsidRPr="004D627A">
        <w:rPr>
          <w:rFonts w:ascii="Times New Roman" w:hAnsi="Times New Roman" w:cs="Times New Roman"/>
          <w:sz w:val="24"/>
          <w:szCs w:val="24"/>
        </w:rPr>
        <w:t>The PhD is normally a four-year programme. New entrants typically register for the programme in September or January of each year.</w:t>
      </w:r>
      <w:r w:rsidRPr="004D627A">
        <w:rPr>
          <w:rFonts w:ascii="Times New Roman" w:hAnsi="Times New Roman" w:cs="Times New Roman"/>
          <w:i/>
          <w:sz w:val="24"/>
          <w:szCs w:val="24"/>
        </w:rPr>
        <w:t xml:space="preserve"> </w:t>
      </w:r>
      <w:r w:rsidRPr="004D627A">
        <w:rPr>
          <w:rFonts w:ascii="Times New Roman" w:hAnsi="Times New Roman" w:cs="Times New Roman"/>
          <w:sz w:val="24"/>
          <w:szCs w:val="24"/>
        </w:rPr>
        <w:t xml:space="preserve">Students </w:t>
      </w:r>
      <w:r w:rsidR="006851D6">
        <w:rPr>
          <w:rFonts w:ascii="Times New Roman" w:hAnsi="Times New Roman" w:cs="Times New Roman"/>
          <w:sz w:val="24"/>
          <w:szCs w:val="24"/>
        </w:rPr>
        <w:t xml:space="preserve">registered to structured PhD </w:t>
      </w:r>
      <w:proofErr w:type="spellStart"/>
      <w:r w:rsidR="006851D6">
        <w:rPr>
          <w:rFonts w:ascii="Times New Roman" w:hAnsi="Times New Roman" w:cs="Times New Roman"/>
          <w:sz w:val="24"/>
          <w:szCs w:val="24"/>
        </w:rPr>
        <w:t>prgorammes</w:t>
      </w:r>
      <w:proofErr w:type="spellEnd"/>
      <w:r w:rsidR="006851D6">
        <w:rPr>
          <w:rFonts w:ascii="Times New Roman" w:hAnsi="Times New Roman" w:cs="Times New Roman"/>
          <w:sz w:val="24"/>
          <w:szCs w:val="24"/>
        </w:rPr>
        <w:t xml:space="preserve"> </w:t>
      </w:r>
      <w:r w:rsidRPr="004D627A">
        <w:rPr>
          <w:rFonts w:ascii="Times New Roman" w:hAnsi="Times New Roman" w:cs="Times New Roman"/>
          <w:sz w:val="24"/>
          <w:szCs w:val="24"/>
        </w:rPr>
        <w:t>select modules to the value of 30 ECTS in consultation with their supervisor and GRC. These modules will be a combination of</w:t>
      </w:r>
      <w:r w:rsidR="00E1405A">
        <w:rPr>
          <w:rFonts w:ascii="Times New Roman" w:hAnsi="Times New Roman" w:cs="Times New Roman"/>
          <w:sz w:val="24"/>
          <w:szCs w:val="24"/>
        </w:rPr>
        <w:t>:</w:t>
      </w:r>
    </w:p>
    <w:p w14:paraId="159D6614" w14:textId="77777777" w:rsidR="00084B5F" w:rsidRPr="004D627A" w:rsidRDefault="00084B5F" w:rsidP="00084B5F">
      <w:pPr>
        <w:pStyle w:val="NoSpacing"/>
        <w:rPr>
          <w:rFonts w:ascii="Times New Roman" w:hAnsi="Times New Roman" w:cs="Times New Roman"/>
          <w:sz w:val="24"/>
          <w:szCs w:val="24"/>
        </w:rPr>
      </w:pPr>
    </w:p>
    <w:p w14:paraId="5261BABF" w14:textId="77777777" w:rsidR="00084B5F" w:rsidRPr="004D627A" w:rsidRDefault="00084B5F" w:rsidP="00084B5F">
      <w:pPr>
        <w:pStyle w:val="NoSpacing"/>
        <w:rPr>
          <w:rFonts w:ascii="Times New Roman" w:hAnsi="Times New Roman" w:cs="Times New Roman"/>
          <w:sz w:val="24"/>
          <w:szCs w:val="24"/>
        </w:rPr>
      </w:pPr>
      <w:r w:rsidRPr="004D627A">
        <w:rPr>
          <w:rFonts w:ascii="Times New Roman" w:hAnsi="Times New Roman" w:cs="Times New Roman"/>
          <w:sz w:val="24"/>
          <w:szCs w:val="24"/>
        </w:rPr>
        <w:t>- discipline-specific modules (directly relevant to the student’s research) and</w:t>
      </w:r>
    </w:p>
    <w:p w14:paraId="0A46150C" w14:textId="77777777" w:rsidR="00084B5F" w:rsidRPr="004D627A" w:rsidRDefault="00084B5F" w:rsidP="00084B5F">
      <w:pPr>
        <w:pStyle w:val="NoSpacing"/>
        <w:rPr>
          <w:rFonts w:ascii="Times New Roman" w:hAnsi="Times New Roman" w:cs="Times New Roman"/>
          <w:sz w:val="24"/>
          <w:szCs w:val="24"/>
        </w:rPr>
      </w:pPr>
      <w:r w:rsidRPr="004D627A">
        <w:rPr>
          <w:rFonts w:ascii="Times New Roman" w:hAnsi="Times New Roman" w:cs="Times New Roman"/>
          <w:sz w:val="24"/>
          <w:szCs w:val="24"/>
        </w:rPr>
        <w:t>- generic/transferable skills modules (to equip students for employment outside academia).</w:t>
      </w:r>
    </w:p>
    <w:p w14:paraId="3DA210CD" w14:textId="1B87CD87" w:rsidR="00084B5F" w:rsidRPr="002C5A9C" w:rsidRDefault="00084B5F" w:rsidP="00084B5F">
      <w:pPr>
        <w:autoSpaceDE w:val="0"/>
        <w:autoSpaceDN w:val="0"/>
        <w:adjustRightInd w:val="0"/>
        <w:spacing w:after="0" w:line="240" w:lineRule="auto"/>
        <w:rPr>
          <w:rFonts w:ascii="Times New Roman" w:hAnsi="Times New Roman" w:cs="Times New Roman"/>
          <w:sz w:val="24"/>
          <w:szCs w:val="24"/>
        </w:rPr>
      </w:pPr>
      <w:r w:rsidRPr="004D627A">
        <w:rPr>
          <w:rFonts w:ascii="Times New Roman" w:hAnsi="Times New Roman" w:cs="Times New Roman"/>
          <w:sz w:val="24"/>
          <w:szCs w:val="24"/>
        </w:rPr>
        <w:t xml:space="preserve">Each student </w:t>
      </w:r>
      <w:r w:rsidR="006851D6">
        <w:rPr>
          <w:rFonts w:ascii="Times New Roman" w:hAnsi="Times New Roman" w:cs="Times New Roman"/>
          <w:sz w:val="24"/>
          <w:szCs w:val="24"/>
        </w:rPr>
        <w:t xml:space="preserve">on a structured PhD programme </w:t>
      </w:r>
      <w:r w:rsidRPr="004D627A">
        <w:rPr>
          <w:rFonts w:ascii="Times New Roman" w:hAnsi="Times New Roman" w:cs="Times New Roman"/>
          <w:sz w:val="24"/>
          <w:szCs w:val="24"/>
        </w:rPr>
        <w:t xml:space="preserve">must complete 30 ECTS over the four years. In exceptional circumstances, students may be allowed to take modules in year 4, subject to the agreement of the student’s GRC. </w:t>
      </w:r>
      <w:r w:rsidRPr="002C5A9C">
        <w:rPr>
          <w:rFonts w:ascii="Times New Roman" w:hAnsi="Times New Roman" w:cs="Times New Roman"/>
          <w:sz w:val="24"/>
          <w:szCs w:val="24"/>
        </w:rPr>
        <w:t xml:space="preserve">The </w:t>
      </w:r>
      <w:r w:rsidRPr="002C5A9C">
        <w:rPr>
          <w:rFonts w:ascii="Times New Roman" w:hAnsi="Times New Roman" w:cs="Times New Roman"/>
          <w:sz w:val="24"/>
          <w:szCs w:val="24"/>
        </w:rPr>
        <w:lastRenderedPageBreak/>
        <w:t>University Marks and Standards for Structured PhD programmes can be found at</w:t>
      </w:r>
    </w:p>
    <w:p w14:paraId="0D6B5F18" w14:textId="53548971" w:rsidR="00084B5F" w:rsidRPr="002C5A9C" w:rsidRDefault="00B869C3" w:rsidP="00084B5F">
      <w:pPr>
        <w:pStyle w:val="NoSpacing"/>
        <w:rPr>
          <w:rFonts w:ascii="Times New Roman" w:hAnsi="Times New Roman" w:cs="Times New Roman"/>
          <w:sz w:val="20"/>
          <w:szCs w:val="20"/>
        </w:rPr>
      </w:pPr>
      <w:hyperlink r:id="rId11" w:history="1">
        <w:r w:rsidR="00D23B33" w:rsidRPr="00127F2F">
          <w:rPr>
            <w:rStyle w:val="Hyperlink"/>
            <w:rFonts w:ascii="Times New Roman" w:hAnsi="Times New Roman" w:cs="Times New Roman"/>
            <w:sz w:val="20"/>
            <w:szCs w:val="20"/>
          </w:rPr>
          <w:t>http://www.universityofgalway.ie/academic-records/new_website/marks_standards/creating_marks_and_standards.html</w:t>
        </w:r>
      </w:hyperlink>
      <w:r w:rsidR="00084B5F" w:rsidRPr="002C5A9C">
        <w:rPr>
          <w:rFonts w:ascii="Times New Roman" w:hAnsi="Times New Roman" w:cs="Times New Roman"/>
          <w:sz w:val="20"/>
          <w:szCs w:val="20"/>
        </w:rPr>
        <w:t xml:space="preserve"> </w:t>
      </w:r>
    </w:p>
    <w:p w14:paraId="6B2BCE4B" w14:textId="77777777" w:rsidR="00084B5F" w:rsidRPr="00A936D8" w:rsidRDefault="00084B5F" w:rsidP="00084B5F">
      <w:pPr>
        <w:pStyle w:val="NoSpacing"/>
        <w:rPr>
          <w:rFonts w:ascii="Times New Roman" w:hAnsi="Times New Roman" w:cs="Times New Roman"/>
          <w:sz w:val="24"/>
          <w:szCs w:val="24"/>
        </w:rPr>
      </w:pPr>
      <w:r w:rsidRPr="004D627A">
        <w:rPr>
          <w:rFonts w:ascii="Times New Roman" w:hAnsi="Times New Roman" w:cs="Times New Roman"/>
          <w:sz w:val="24"/>
          <w:szCs w:val="24"/>
        </w:rPr>
        <w:t xml:space="preserve">Successful completion and examination of the research </w:t>
      </w:r>
      <w:r w:rsidRPr="00A936D8">
        <w:rPr>
          <w:rFonts w:ascii="Times New Roman" w:hAnsi="Times New Roman" w:cs="Times New Roman"/>
          <w:sz w:val="24"/>
          <w:szCs w:val="24"/>
        </w:rPr>
        <w:t>is the basis for the award of the degree.</w:t>
      </w:r>
    </w:p>
    <w:p w14:paraId="587B8B6A" w14:textId="77777777" w:rsidR="00083DA3" w:rsidRDefault="00083DA3" w:rsidP="00083DA3">
      <w:pPr>
        <w:pStyle w:val="NoSpacing"/>
        <w:rPr>
          <w:rFonts w:ascii="Times New Roman" w:hAnsi="Times New Roman" w:cs="Times New Roman"/>
          <w:sz w:val="24"/>
          <w:szCs w:val="24"/>
        </w:rPr>
      </w:pPr>
    </w:p>
    <w:p w14:paraId="16A04F95" w14:textId="07A8F202" w:rsidR="00391268" w:rsidRDefault="00083DA3" w:rsidP="00083DA3">
      <w:pPr>
        <w:spacing w:after="0" w:line="310" w:lineRule="atLeast"/>
        <w:ind w:right="112"/>
        <w:rPr>
          <w:rStyle w:val="Hyperlink"/>
        </w:rPr>
      </w:pPr>
      <w:r w:rsidRPr="00083DA3">
        <w:rPr>
          <w:rFonts w:ascii="Times New Roman" w:eastAsia="Times New Roman" w:hAnsi="Times New Roman" w:cs="Times New Roman"/>
          <w:bCs/>
          <w:sz w:val="24"/>
          <w:szCs w:val="24"/>
        </w:rPr>
        <w:t xml:space="preserve">Information </w:t>
      </w:r>
      <w:r w:rsidR="006B4996">
        <w:rPr>
          <w:rFonts w:ascii="Times New Roman" w:eastAsia="Times New Roman" w:hAnsi="Times New Roman" w:cs="Times New Roman"/>
          <w:bCs/>
          <w:sz w:val="24"/>
          <w:szCs w:val="24"/>
        </w:rPr>
        <w:t xml:space="preserve">on </w:t>
      </w:r>
      <w:r w:rsidR="006851D6">
        <w:rPr>
          <w:rFonts w:ascii="Times New Roman" w:eastAsia="Times New Roman" w:hAnsi="Times New Roman" w:cs="Times New Roman"/>
          <w:bCs/>
          <w:sz w:val="24"/>
          <w:szCs w:val="24"/>
        </w:rPr>
        <w:t>Generic Skills</w:t>
      </w:r>
      <w:r w:rsidRPr="00083DA3">
        <w:rPr>
          <w:rFonts w:ascii="Times New Roman" w:eastAsia="Times New Roman" w:hAnsi="Times New Roman" w:cs="Times New Roman"/>
          <w:bCs/>
          <w:sz w:val="24"/>
          <w:szCs w:val="24"/>
        </w:rPr>
        <w:t xml:space="preserve"> modul</w:t>
      </w:r>
      <w:r w:rsidRPr="00083DA3">
        <w:rPr>
          <w:rFonts w:ascii="Times New Roman" w:eastAsia="Times New Roman" w:hAnsi="Times New Roman" w:cs="Times New Roman"/>
          <w:bCs/>
          <w:spacing w:val="-1"/>
          <w:sz w:val="24"/>
          <w:szCs w:val="24"/>
        </w:rPr>
        <w:t>e</w:t>
      </w:r>
      <w:r w:rsidRPr="00083DA3">
        <w:rPr>
          <w:rFonts w:ascii="Times New Roman" w:eastAsia="Times New Roman" w:hAnsi="Times New Roman" w:cs="Times New Roman"/>
          <w:bCs/>
          <w:sz w:val="24"/>
          <w:szCs w:val="24"/>
        </w:rPr>
        <w:t>s</w:t>
      </w:r>
      <w:r w:rsidR="006B4996">
        <w:rPr>
          <w:rFonts w:ascii="Times New Roman" w:eastAsia="Times New Roman" w:hAnsi="Times New Roman" w:cs="Times New Roman"/>
          <w:bCs/>
          <w:sz w:val="24"/>
          <w:szCs w:val="24"/>
        </w:rPr>
        <w:t xml:space="preserve"> (GS***</w:t>
      </w:r>
      <w:r w:rsidRPr="00083DA3">
        <w:rPr>
          <w:rFonts w:ascii="Times New Roman" w:eastAsia="Times New Roman" w:hAnsi="Times New Roman" w:cs="Times New Roman"/>
          <w:bCs/>
          <w:sz w:val="24"/>
          <w:szCs w:val="24"/>
        </w:rPr>
        <w:t>) is availab</w:t>
      </w:r>
      <w:r w:rsidRPr="00083DA3">
        <w:rPr>
          <w:rFonts w:ascii="Times New Roman" w:eastAsia="Times New Roman" w:hAnsi="Times New Roman" w:cs="Times New Roman"/>
          <w:bCs/>
          <w:spacing w:val="-1"/>
          <w:sz w:val="24"/>
          <w:szCs w:val="24"/>
        </w:rPr>
        <w:t>l</w:t>
      </w:r>
      <w:r w:rsidRPr="00083DA3">
        <w:rPr>
          <w:rFonts w:ascii="Times New Roman" w:eastAsia="Times New Roman" w:hAnsi="Times New Roman" w:cs="Times New Roman"/>
          <w:bCs/>
          <w:sz w:val="24"/>
          <w:szCs w:val="24"/>
        </w:rPr>
        <w:t>e</w:t>
      </w:r>
      <w:r w:rsidRPr="00083DA3">
        <w:rPr>
          <w:rFonts w:ascii="Times New Roman" w:eastAsia="Times New Roman" w:hAnsi="Times New Roman" w:cs="Times New Roman"/>
          <w:bCs/>
          <w:spacing w:val="-1"/>
          <w:sz w:val="24"/>
          <w:szCs w:val="24"/>
        </w:rPr>
        <w:t xml:space="preserve"> </w:t>
      </w:r>
      <w:r w:rsidRPr="00083DA3">
        <w:rPr>
          <w:rFonts w:ascii="Times New Roman" w:eastAsia="Times New Roman" w:hAnsi="Times New Roman" w:cs="Times New Roman"/>
          <w:bCs/>
          <w:sz w:val="24"/>
          <w:szCs w:val="24"/>
        </w:rPr>
        <w:t>at</w:t>
      </w:r>
      <w:r w:rsidRPr="00083DA3">
        <w:rPr>
          <w:rFonts w:ascii="Times New Roman" w:eastAsia="Times New Roman" w:hAnsi="Times New Roman" w:cs="Times New Roman"/>
          <w:sz w:val="24"/>
          <w:szCs w:val="24"/>
        </w:rPr>
        <w:t xml:space="preserve"> </w:t>
      </w:r>
    </w:p>
    <w:p w14:paraId="381E893C" w14:textId="02E8F124" w:rsidR="006B4996" w:rsidRDefault="00626245" w:rsidP="00083DA3">
      <w:pPr>
        <w:spacing w:after="0" w:line="310" w:lineRule="atLeast"/>
        <w:ind w:right="112"/>
        <w:rPr>
          <w:rFonts w:ascii="Times New Roman" w:eastAsia="Times New Roman" w:hAnsi="Times New Roman" w:cs="Times New Roman"/>
          <w:sz w:val="24"/>
          <w:szCs w:val="24"/>
        </w:rPr>
      </w:pPr>
      <w:proofErr w:type="gramStart"/>
      <w:r w:rsidRPr="00626245">
        <w:t xml:space="preserve">https://www.universityofgalway.ie/graduate-studies/currentstudents/gsmodules/ </w:t>
      </w:r>
      <w:r w:rsidR="00D23B33">
        <w:t>.</w:t>
      </w:r>
      <w:proofErr w:type="gramEnd"/>
      <w:r w:rsidR="00D23B33">
        <w:t xml:space="preserve"> </w:t>
      </w:r>
      <w:r w:rsidR="006B4996">
        <w:rPr>
          <w:rFonts w:ascii="Times New Roman" w:eastAsia="Times New Roman" w:hAnsi="Times New Roman" w:cs="Times New Roman"/>
          <w:sz w:val="24"/>
          <w:szCs w:val="24"/>
        </w:rPr>
        <w:t>Click on module code (e.g. GS505) to acc</w:t>
      </w:r>
      <w:r w:rsidR="0040239E">
        <w:rPr>
          <w:rFonts w:ascii="Times New Roman" w:eastAsia="Times New Roman" w:hAnsi="Times New Roman" w:cs="Times New Roman"/>
          <w:sz w:val="24"/>
          <w:szCs w:val="24"/>
        </w:rPr>
        <w:t>ess complete module description</w:t>
      </w:r>
      <w:r w:rsidR="00BA5A4F">
        <w:rPr>
          <w:rFonts w:ascii="Times New Roman" w:eastAsia="Times New Roman" w:hAnsi="Times New Roman" w:cs="Times New Roman"/>
          <w:sz w:val="24"/>
          <w:szCs w:val="24"/>
        </w:rPr>
        <w:t xml:space="preserve">. </w:t>
      </w:r>
    </w:p>
    <w:p w14:paraId="75C83BB0" w14:textId="0B3F6315" w:rsidR="00BA5A4F" w:rsidRDefault="00BA5A4F" w:rsidP="00083DA3">
      <w:pPr>
        <w:spacing w:after="0" w:line="310" w:lineRule="atLeast"/>
        <w:ind w:right="112"/>
        <w:rPr>
          <w:rFonts w:ascii="Times New Roman" w:eastAsia="Times New Roman" w:hAnsi="Times New Roman" w:cs="Times New Roman"/>
          <w:sz w:val="24"/>
          <w:szCs w:val="24"/>
        </w:rPr>
      </w:pPr>
    </w:p>
    <w:p w14:paraId="19C8CD69" w14:textId="77777777" w:rsidR="00BA5A4F" w:rsidRDefault="00BA5A4F" w:rsidP="00083DA3">
      <w:pPr>
        <w:spacing w:after="0" w:line="310" w:lineRule="atLeast"/>
        <w:ind w:right="112"/>
        <w:rPr>
          <w:rFonts w:ascii="Times New Roman" w:eastAsia="Times New Roman" w:hAnsi="Times New Roman" w:cs="Times New Roman"/>
          <w:sz w:val="24"/>
          <w:szCs w:val="24"/>
        </w:rPr>
      </w:pPr>
    </w:p>
    <w:p w14:paraId="22AA924F" w14:textId="2A3D11A2" w:rsidR="00BA5A4F" w:rsidRPr="00083DA3" w:rsidRDefault="00BA5A4F" w:rsidP="00083DA3">
      <w:pPr>
        <w:spacing w:after="0" w:line="310" w:lineRule="atLeast"/>
        <w:ind w:right="11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the case of </w:t>
      </w:r>
      <w:r w:rsidR="006851D6">
        <w:rPr>
          <w:rFonts w:ascii="Times New Roman" w:eastAsia="Times New Roman" w:hAnsi="Times New Roman" w:cs="Times New Roman"/>
          <w:sz w:val="24"/>
          <w:szCs w:val="24"/>
        </w:rPr>
        <w:t xml:space="preserve">Generic Skills </w:t>
      </w:r>
      <w:r>
        <w:rPr>
          <w:rFonts w:ascii="Times New Roman" w:eastAsia="Times New Roman" w:hAnsi="Times New Roman" w:cs="Times New Roman"/>
          <w:sz w:val="24"/>
          <w:szCs w:val="24"/>
        </w:rPr>
        <w:t>modules</w:t>
      </w:r>
      <w:r w:rsidR="006851D6">
        <w:rPr>
          <w:rFonts w:ascii="Times New Roman" w:eastAsia="Times New Roman" w:hAnsi="Times New Roman" w:cs="Times New Roman"/>
          <w:sz w:val="24"/>
          <w:szCs w:val="24"/>
        </w:rPr>
        <w:t xml:space="preserve"> assessed by supervisor</w:t>
      </w:r>
      <w:r>
        <w:rPr>
          <w:rFonts w:ascii="Times New Roman" w:eastAsia="Times New Roman" w:hAnsi="Times New Roman" w:cs="Times New Roman"/>
          <w:sz w:val="24"/>
          <w:szCs w:val="24"/>
        </w:rPr>
        <w:t xml:space="preserve">, the Supervisor is responsible for </w:t>
      </w:r>
      <w:proofErr w:type="spellStart"/>
      <w:r>
        <w:rPr>
          <w:rFonts w:ascii="Times New Roman" w:eastAsia="Times New Roman" w:hAnsi="Times New Roman" w:cs="Times New Roman"/>
          <w:sz w:val="24"/>
          <w:szCs w:val="24"/>
        </w:rPr>
        <w:t>i</w:t>
      </w:r>
      <w:proofErr w:type="spellEnd"/>
      <w:r>
        <w:rPr>
          <w:rFonts w:ascii="Times New Roman" w:eastAsia="Times New Roman" w:hAnsi="Times New Roman" w:cs="Times New Roman"/>
          <w:sz w:val="24"/>
          <w:szCs w:val="24"/>
        </w:rPr>
        <w:t xml:space="preserve">) Indicating whether the student has passed or failed the module in the </w:t>
      </w:r>
      <w:r w:rsidR="006851D6">
        <w:rPr>
          <w:rFonts w:ascii="Times New Roman" w:eastAsia="Times New Roman" w:hAnsi="Times New Roman" w:cs="Times New Roman"/>
          <w:sz w:val="24"/>
          <w:szCs w:val="24"/>
        </w:rPr>
        <w:t>GS</w:t>
      </w:r>
      <w:r>
        <w:rPr>
          <w:rFonts w:ascii="Times New Roman" w:eastAsia="Times New Roman" w:hAnsi="Times New Roman" w:cs="Times New Roman"/>
          <w:sz w:val="24"/>
          <w:szCs w:val="24"/>
        </w:rPr>
        <w:t xml:space="preserve">-40 form and ii) submitting evidence of the achievement of Learning Outcomes to </w:t>
      </w:r>
      <w:r w:rsidR="001A2C80">
        <w:rPr>
          <w:rFonts w:ascii="Times New Roman" w:eastAsia="Times New Roman" w:hAnsi="Times New Roman" w:cs="Times New Roman"/>
          <w:sz w:val="24"/>
          <w:szCs w:val="24"/>
        </w:rPr>
        <w:t xml:space="preserve">the School administrator/ College office. </w:t>
      </w:r>
    </w:p>
    <w:p w14:paraId="46A0D323" w14:textId="33CE2F87" w:rsidR="00083DA3" w:rsidRPr="00A936D8" w:rsidRDefault="00083DA3" w:rsidP="00665065">
      <w:pPr>
        <w:rPr>
          <w:rFonts w:ascii="Times New Roman" w:hAnsi="Times New Roman" w:cs="Times New Roman"/>
          <w:sz w:val="24"/>
          <w:szCs w:val="24"/>
        </w:rPr>
      </w:pPr>
    </w:p>
    <w:p w14:paraId="41ED4364" w14:textId="3C0B7BC0" w:rsidR="00BA5A4F" w:rsidRPr="00A205B0" w:rsidRDefault="00083DA3" w:rsidP="009D3EDE">
      <w:pPr>
        <w:pStyle w:val="Heading2"/>
        <w:numPr>
          <w:ilvl w:val="1"/>
          <w:numId w:val="31"/>
        </w:numPr>
      </w:pPr>
      <w:r w:rsidRPr="00A205B0">
        <w:t>Registration Instructions</w:t>
      </w:r>
    </w:p>
    <w:p w14:paraId="22D0CDA4" w14:textId="2D383F8C" w:rsidR="00083DA3" w:rsidRPr="00BA5A4F" w:rsidRDefault="00EC6711" w:rsidP="00BA5A4F">
      <w:pPr>
        <w:pStyle w:val="ListParagraph"/>
        <w:ind w:left="360"/>
        <w:rPr>
          <w:rFonts w:ascii="Times New Roman" w:hAnsi="Times New Roman" w:cs="Times New Roman"/>
          <w:b/>
          <w:i/>
          <w:sz w:val="24"/>
          <w:szCs w:val="24"/>
        </w:rPr>
      </w:pPr>
      <w:r w:rsidRPr="00BA5A4F">
        <w:rPr>
          <w:rFonts w:ascii="Times New Roman" w:hAnsi="Times New Roman" w:cs="Times New Roman"/>
          <w:b/>
          <w:sz w:val="24"/>
          <w:szCs w:val="24"/>
        </w:rPr>
        <w:br/>
      </w:r>
      <w:r w:rsidRPr="00BA5A4F">
        <w:rPr>
          <w:rFonts w:ascii="Times New Roman" w:hAnsi="Times New Roman" w:cs="Times New Roman"/>
          <w:sz w:val="24"/>
          <w:szCs w:val="24"/>
        </w:rPr>
        <w:t xml:space="preserve">First please see </w:t>
      </w:r>
      <w:r w:rsidRPr="00BA5A4F">
        <w:rPr>
          <w:rFonts w:ascii="Times New Roman" w:hAnsi="Times New Roman" w:cs="Times New Roman"/>
          <w:b/>
          <w:sz w:val="24"/>
          <w:szCs w:val="24"/>
        </w:rPr>
        <w:t>registration guides</w:t>
      </w:r>
      <w:r w:rsidRPr="00BA5A4F">
        <w:rPr>
          <w:rFonts w:ascii="Times New Roman" w:hAnsi="Times New Roman" w:cs="Times New Roman"/>
          <w:sz w:val="24"/>
          <w:szCs w:val="24"/>
        </w:rPr>
        <w:t xml:space="preserve"> at</w:t>
      </w:r>
      <w:r w:rsidR="00BA5A4F" w:rsidRPr="00BA5A4F">
        <w:rPr>
          <w:rFonts w:ascii="Times New Roman" w:hAnsi="Times New Roman" w:cs="Times New Roman"/>
          <w:sz w:val="24"/>
          <w:szCs w:val="24"/>
        </w:rPr>
        <w:t>:</w:t>
      </w:r>
      <w:r w:rsidRPr="00BA5A4F">
        <w:rPr>
          <w:rFonts w:ascii="Times New Roman" w:hAnsi="Times New Roman" w:cs="Times New Roman"/>
          <w:sz w:val="24"/>
          <w:szCs w:val="24"/>
        </w:rPr>
        <w:t xml:space="preserve"> </w:t>
      </w:r>
      <w:r w:rsidR="00D23B33" w:rsidRPr="00D23B33">
        <w:t>https://www.universityofgalway.ie/registration/how-to-register/newstudentpostgrad/</w:t>
      </w:r>
      <w:r w:rsidRPr="00BA5A4F">
        <w:rPr>
          <w:rFonts w:ascii="Times New Roman" w:hAnsi="Times New Roman" w:cs="Times New Roman"/>
          <w:sz w:val="24"/>
          <w:szCs w:val="24"/>
        </w:rPr>
        <w:t xml:space="preserve"> on </w:t>
      </w:r>
      <w:r w:rsidRPr="00BA5A4F">
        <w:rPr>
          <w:rFonts w:ascii="Times New Roman" w:hAnsi="Times New Roman" w:cs="Times New Roman"/>
          <w:b/>
          <w:i/>
          <w:sz w:val="24"/>
          <w:szCs w:val="24"/>
        </w:rPr>
        <w:t>how to register and how to select your modules</w:t>
      </w:r>
    </w:p>
    <w:p w14:paraId="064389C1" w14:textId="03DA30EC" w:rsidR="00083DA3" w:rsidRDefault="00084ABD" w:rsidP="00E1405A">
      <w:pPr>
        <w:spacing w:after="0" w:line="240" w:lineRule="auto"/>
        <w:ind w:right="301"/>
        <w:rPr>
          <w:rFonts w:ascii="Times New Roman" w:eastAsia="Times New Roman" w:hAnsi="Times New Roman" w:cs="Times New Roman"/>
          <w:bCs/>
          <w:sz w:val="24"/>
          <w:szCs w:val="24"/>
        </w:rPr>
      </w:pPr>
      <w:r w:rsidRPr="00084ABD">
        <w:rPr>
          <w:rFonts w:ascii="Times New Roman" w:eastAsia="Times New Roman" w:hAnsi="Times New Roman" w:cs="Times New Roman"/>
          <w:bCs/>
          <w:sz w:val="24"/>
          <w:szCs w:val="24"/>
        </w:rPr>
        <w:t>The programme cod</w:t>
      </w:r>
      <w:r>
        <w:rPr>
          <w:rFonts w:ascii="Times New Roman" w:eastAsia="Times New Roman" w:hAnsi="Times New Roman" w:cs="Times New Roman"/>
          <w:bCs/>
          <w:sz w:val="24"/>
          <w:szCs w:val="24"/>
        </w:rPr>
        <w:t xml:space="preserve">e for full time first year of the Structured PhD in the College of Science and Engineering is either </w:t>
      </w:r>
      <w:r w:rsidR="00083DA3">
        <w:rPr>
          <w:rFonts w:ascii="Times New Roman" w:eastAsia="Times New Roman" w:hAnsi="Times New Roman" w:cs="Times New Roman"/>
          <w:b/>
          <w:bCs/>
          <w:sz w:val="24"/>
          <w:szCs w:val="24"/>
        </w:rPr>
        <w:t xml:space="preserve">1SPS1 </w:t>
      </w:r>
      <w:r w:rsidRPr="00084ABD">
        <w:rPr>
          <w:rFonts w:ascii="Times New Roman" w:eastAsia="Times New Roman" w:hAnsi="Times New Roman" w:cs="Times New Roman"/>
          <w:bCs/>
          <w:sz w:val="24"/>
          <w:szCs w:val="24"/>
        </w:rPr>
        <w:t xml:space="preserve">or </w:t>
      </w:r>
      <w:r>
        <w:rPr>
          <w:rFonts w:ascii="Times New Roman" w:eastAsia="Times New Roman" w:hAnsi="Times New Roman" w:cs="Times New Roman"/>
          <w:b/>
          <w:bCs/>
          <w:sz w:val="24"/>
          <w:szCs w:val="24"/>
        </w:rPr>
        <w:t>1SPE1</w:t>
      </w:r>
      <w:r w:rsidRPr="00084ABD">
        <w:rPr>
          <w:rFonts w:ascii="Times New Roman" w:eastAsia="Times New Roman" w:hAnsi="Times New Roman" w:cs="Times New Roman"/>
          <w:bCs/>
          <w:sz w:val="24"/>
          <w:szCs w:val="24"/>
        </w:rPr>
        <w:t>.</w:t>
      </w:r>
      <w:r w:rsidR="001B27BD">
        <w:rPr>
          <w:rFonts w:ascii="Times New Roman" w:eastAsia="Times New Roman" w:hAnsi="Times New Roman" w:cs="Times New Roman"/>
          <w:bCs/>
          <w:sz w:val="24"/>
          <w:szCs w:val="24"/>
        </w:rPr>
        <w:t xml:space="preserve">  </w:t>
      </w:r>
    </w:p>
    <w:p w14:paraId="16BABEBE" w14:textId="77777777" w:rsidR="00E1405A" w:rsidRDefault="00E1405A" w:rsidP="00E1405A">
      <w:pPr>
        <w:spacing w:after="0" w:line="240" w:lineRule="auto"/>
        <w:ind w:right="301"/>
        <w:rPr>
          <w:sz w:val="16"/>
          <w:szCs w:val="16"/>
        </w:rPr>
      </w:pPr>
    </w:p>
    <w:p w14:paraId="2DA2BB65" w14:textId="649382A2" w:rsidR="00083DA3" w:rsidRPr="00043718" w:rsidRDefault="00083DA3" w:rsidP="00E1405A">
      <w:pPr>
        <w:spacing w:after="0" w:line="240" w:lineRule="auto"/>
        <w:ind w:right="496"/>
        <w:rPr>
          <w:rFonts w:ascii="Times New Roman" w:hAnsi="Times New Roman" w:cs="Times New Roman"/>
          <w:sz w:val="24"/>
          <w:szCs w:val="24"/>
        </w:rPr>
      </w:pPr>
      <w:r>
        <w:rPr>
          <w:rFonts w:ascii="Times New Roman" w:eastAsia="Times New Roman" w:hAnsi="Times New Roman" w:cs="Times New Roman"/>
          <w:b/>
          <w:bCs/>
          <w:i/>
          <w:spacing w:val="1"/>
          <w:sz w:val="24"/>
          <w:szCs w:val="24"/>
        </w:rPr>
        <w:t>Students must r</w:t>
      </w:r>
      <w:r>
        <w:rPr>
          <w:rFonts w:ascii="Times New Roman" w:eastAsia="Times New Roman" w:hAnsi="Times New Roman" w:cs="Times New Roman"/>
          <w:b/>
          <w:bCs/>
          <w:i/>
          <w:sz w:val="24"/>
          <w:szCs w:val="24"/>
        </w:rPr>
        <w:t>egister</w:t>
      </w:r>
      <w:r>
        <w:rPr>
          <w:rFonts w:ascii="Times New Roman" w:eastAsia="Times New Roman" w:hAnsi="Times New Roman" w:cs="Times New Roman"/>
          <w:b/>
          <w:bCs/>
          <w:i/>
          <w:spacing w:val="-1"/>
          <w:sz w:val="24"/>
          <w:szCs w:val="24"/>
        </w:rPr>
        <w:t xml:space="preserve"> </w:t>
      </w:r>
      <w:r w:rsidRPr="00083DA3">
        <w:rPr>
          <w:rFonts w:ascii="Times New Roman" w:eastAsia="Times New Roman" w:hAnsi="Times New Roman" w:cs="Times New Roman"/>
          <w:b/>
          <w:bCs/>
          <w:i/>
          <w:sz w:val="24"/>
          <w:szCs w:val="24"/>
        </w:rPr>
        <w:t>on lin</w:t>
      </w:r>
      <w:r>
        <w:rPr>
          <w:rFonts w:ascii="Times New Roman" w:eastAsia="Times New Roman" w:hAnsi="Times New Roman" w:cs="Times New Roman"/>
          <w:b/>
          <w:bCs/>
          <w:i/>
          <w:sz w:val="24"/>
          <w:szCs w:val="24"/>
        </w:rPr>
        <w:t>e for their selected modules.</w:t>
      </w:r>
      <w:r w:rsidR="00E1405A">
        <w:rPr>
          <w:rFonts w:ascii="Times New Roman" w:eastAsia="Times New Roman" w:hAnsi="Times New Roman" w:cs="Times New Roman"/>
          <w:b/>
          <w:bCs/>
          <w:i/>
          <w:sz w:val="24"/>
          <w:szCs w:val="24"/>
        </w:rPr>
        <w:t xml:space="preserve"> </w:t>
      </w:r>
      <w:r w:rsidR="001B27BD">
        <w:rPr>
          <w:rFonts w:ascii="Times New Roman" w:hAnsi="Times New Roman" w:cs="Times New Roman"/>
          <w:sz w:val="24"/>
          <w:szCs w:val="24"/>
        </w:rPr>
        <w:t>Full Time s</w:t>
      </w:r>
      <w:r w:rsidR="001F05C7" w:rsidRPr="001B27BD">
        <w:rPr>
          <w:rFonts w:ascii="Times New Roman" w:hAnsi="Times New Roman" w:cs="Times New Roman"/>
          <w:sz w:val="24"/>
          <w:szCs w:val="24"/>
        </w:rPr>
        <w:t>tudents must register for a total of 90 ECTS, to be made up of:</w:t>
      </w:r>
      <w:r w:rsidR="00E1405A">
        <w:rPr>
          <w:rFonts w:ascii="Times New Roman" w:hAnsi="Times New Roman" w:cs="Times New Roman"/>
          <w:sz w:val="24"/>
          <w:szCs w:val="24"/>
        </w:rPr>
        <w:t xml:space="preserve"> </w:t>
      </w:r>
      <w:r w:rsidR="00113C06">
        <w:rPr>
          <w:rFonts w:ascii="Times New Roman" w:hAnsi="Times New Roman" w:cs="Times New Roman"/>
          <w:sz w:val="24"/>
          <w:szCs w:val="24"/>
        </w:rPr>
        <w:t xml:space="preserve">Research thesis module, taught </w:t>
      </w:r>
      <w:r w:rsidR="001F05C7">
        <w:rPr>
          <w:rFonts w:ascii="Times New Roman" w:hAnsi="Times New Roman" w:cs="Times New Roman"/>
          <w:sz w:val="24"/>
          <w:szCs w:val="24"/>
        </w:rPr>
        <w:t xml:space="preserve">modules, usually 5 ECTS each </w:t>
      </w:r>
      <w:r w:rsidR="001B27BD" w:rsidRPr="001B27BD">
        <w:rPr>
          <w:rFonts w:ascii="Times New Roman" w:hAnsi="Times New Roman" w:cs="Times New Roman"/>
          <w:b/>
          <w:sz w:val="24"/>
          <w:szCs w:val="24"/>
          <w:u w:val="single"/>
        </w:rPr>
        <w:t>and</w:t>
      </w:r>
      <w:r w:rsidR="001B27BD">
        <w:rPr>
          <w:rFonts w:ascii="Times New Roman" w:hAnsi="Times New Roman" w:cs="Times New Roman"/>
          <w:sz w:val="24"/>
          <w:szCs w:val="24"/>
        </w:rPr>
        <w:t xml:space="preserve"> Research Component (RM***)</w:t>
      </w:r>
      <w:r w:rsidR="00E1405A">
        <w:rPr>
          <w:rFonts w:ascii="Times New Roman" w:hAnsi="Times New Roman" w:cs="Times New Roman"/>
          <w:sz w:val="24"/>
          <w:szCs w:val="24"/>
        </w:rPr>
        <w:t xml:space="preserve">. The Credits corresponding to the Research is automatically calculated to give a total of 90 credits per year. </w:t>
      </w:r>
    </w:p>
    <w:p w14:paraId="56FBCD8F" w14:textId="77777777" w:rsidR="00083DA3" w:rsidRDefault="00083DA3" w:rsidP="00F213A0">
      <w:pPr>
        <w:spacing w:after="0" w:line="240" w:lineRule="auto"/>
        <w:rPr>
          <w:sz w:val="20"/>
          <w:szCs w:val="20"/>
        </w:rPr>
      </w:pPr>
    </w:p>
    <w:p w14:paraId="1509C5D0" w14:textId="77777777" w:rsidR="00083DA3" w:rsidRDefault="00083DA3" w:rsidP="00083DA3">
      <w:pPr>
        <w:spacing w:after="0" w:line="240" w:lineRule="auto"/>
        <w:ind w:right="-20"/>
        <w:rPr>
          <w:rFonts w:ascii="Times New Roman" w:eastAsia="Times New Roman" w:hAnsi="Times New Roman" w:cs="Times New Roman"/>
          <w:b/>
          <w:i/>
          <w:sz w:val="24"/>
          <w:szCs w:val="24"/>
        </w:rPr>
      </w:pPr>
      <w:r w:rsidRPr="001B27BD">
        <w:rPr>
          <w:rFonts w:ascii="Times New Roman" w:eastAsia="Times New Roman" w:hAnsi="Times New Roman" w:cs="Times New Roman"/>
          <w:b/>
          <w:i/>
          <w:sz w:val="24"/>
          <w:szCs w:val="24"/>
        </w:rPr>
        <w:t xml:space="preserve">SAMPLE </w:t>
      </w:r>
      <w:r w:rsidRPr="001B27BD">
        <w:rPr>
          <w:rFonts w:ascii="Times New Roman" w:eastAsia="Times New Roman" w:hAnsi="Times New Roman" w:cs="Times New Roman"/>
          <w:b/>
          <w:i/>
          <w:spacing w:val="1"/>
          <w:sz w:val="24"/>
          <w:szCs w:val="24"/>
        </w:rPr>
        <w:t>O</w:t>
      </w:r>
      <w:r w:rsidRPr="001B27BD">
        <w:rPr>
          <w:rFonts w:ascii="Times New Roman" w:eastAsia="Times New Roman" w:hAnsi="Times New Roman" w:cs="Times New Roman"/>
          <w:b/>
          <w:i/>
          <w:sz w:val="24"/>
          <w:szCs w:val="24"/>
        </w:rPr>
        <w:t>F COMPL</w:t>
      </w:r>
      <w:r w:rsidRPr="001B27BD">
        <w:rPr>
          <w:rFonts w:ascii="Times New Roman" w:eastAsia="Times New Roman" w:hAnsi="Times New Roman" w:cs="Times New Roman"/>
          <w:b/>
          <w:i/>
          <w:spacing w:val="1"/>
          <w:sz w:val="24"/>
          <w:szCs w:val="24"/>
        </w:rPr>
        <w:t>E</w:t>
      </w:r>
      <w:r w:rsidRPr="001B27BD">
        <w:rPr>
          <w:rFonts w:ascii="Times New Roman" w:eastAsia="Times New Roman" w:hAnsi="Times New Roman" w:cs="Times New Roman"/>
          <w:b/>
          <w:i/>
          <w:sz w:val="24"/>
          <w:szCs w:val="24"/>
        </w:rPr>
        <w:t>TE RE</w:t>
      </w:r>
      <w:r w:rsidRPr="001B27BD">
        <w:rPr>
          <w:rFonts w:ascii="Times New Roman" w:eastAsia="Times New Roman" w:hAnsi="Times New Roman" w:cs="Times New Roman"/>
          <w:b/>
          <w:i/>
          <w:spacing w:val="1"/>
          <w:sz w:val="24"/>
          <w:szCs w:val="24"/>
        </w:rPr>
        <w:t>C</w:t>
      </w:r>
      <w:r w:rsidRPr="001B27BD">
        <w:rPr>
          <w:rFonts w:ascii="Times New Roman" w:eastAsia="Times New Roman" w:hAnsi="Times New Roman" w:cs="Times New Roman"/>
          <w:b/>
          <w:i/>
          <w:sz w:val="24"/>
          <w:szCs w:val="24"/>
        </w:rPr>
        <w:t>O</w:t>
      </w:r>
      <w:r w:rsidRPr="001B27BD">
        <w:rPr>
          <w:rFonts w:ascii="Times New Roman" w:eastAsia="Times New Roman" w:hAnsi="Times New Roman" w:cs="Times New Roman"/>
          <w:b/>
          <w:i/>
          <w:spacing w:val="1"/>
          <w:sz w:val="24"/>
          <w:szCs w:val="24"/>
        </w:rPr>
        <w:t>R</w:t>
      </w:r>
      <w:r w:rsidRPr="001B27BD">
        <w:rPr>
          <w:rFonts w:ascii="Times New Roman" w:eastAsia="Times New Roman" w:hAnsi="Times New Roman" w:cs="Times New Roman"/>
          <w:b/>
          <w:i/>
          <w:sz w:val="24"/>
          <w:szCs w:val="24"/>
        </w:rPr>
        <w:t>D:</w:t>
      </w:r>
      <w:r w:rsidR="000921C2" w:rsidRPr="000921C2">
        <w:rPr>
          <w:rFonts w:ascii="Arial" w:eastAsia="Arial" w:hAnsi="Arial" w:cs="Arial"/>
          <w:b/>
          <w:bCs/>
          <w:i/>
          <w:sz w:val="20"/>
          <w:szCs w:val="20"/>
        </w:rPr>
        <w:t xml:space="preserve"> </w:t>
      </w:r>
      <w:r w:rsidR="000921C2" w:rsidRPr="004D627A">
        <w:rPr>
          <w:rFonts w:ascii="Arial" w:eastAsia="Arial" w:hAnsi="Arial" w:cs="Arial"/>
          <w:b/>
          <w:bCs/>
          <w:i/>
          <w:sz w:val="20"/>
          <w:szCs w:val="20"/>
        </w:rPr>
        <w:t>1SPS1</w:t>
      </w:r>
      <w:r w:rsidR="000921C2">
        <w:rPr>
          <w:rFonts w:ascii="Arial" w:eastAsia="Arial" w:hAnsi="Arial" w:cs="Arial"/>
          <w:sz w:val="20"/>
          <w:szCs w:val="20"/>
        </w:rPr>
        <w:t xml:space="preserve"> </w:t>
      </w:r>
      <w:r w:rsidR="000921C2" w:rsidRPr="004D627A">
        <w:rPr>
          <w:rFonts w:ascii="Arial" w:eastAsia="Arial" w:hAnsi="Arial" w:cs="Arial"/>
          <w:b/>
          <w:bCs/>
          <w:i/>
          <w:sz w:val="20"/>
          <w:szCs w:val="20"/>
        </w:rPr>
        <w:t>Struc</w:t>
      </w:r>
      <w:r w:rsidR="000921C2" w:rsidRPr="004D627A">
        <w:rPr>
          <w:rFonts w:ascii="Arial" w:eastAsia="Arial" w:hAnsi="Arial" w:cs="Arial"/>
          <w:b/>
          <w:bCs/>
          <w:i/>
          <w:spacing w:val="-1"/>
          <w:sz w:val="20"/>
          <w:szCs w:val="20"/>
        </w:rPr>
        <w:t>t</w:t>
      </w:r>
      <w:r w:rsidR="000921C2" w:rsidRPr="004D627A">
        <w:rPr>
          <w:rFonts w:ascii="Arial" w:eastAsia="Arial" w:hAnsi="Arial" w:cs="Arial"/>
          <w:b/>
          <w:bCs/>
          <w:i/>
          <w:sz w:val="20"/>
          <w:szCs w:val="20"/>
        </w:rPr>
        <w:t>ured PhD (Sc</w:t>
      </w:r>
      <w:r w:rsidR="000921C2" w:rsidRPr="004D627A">
        <w:rPr>
          <w:rFonts w:ascii="Arial" w:eastAsia="Arial" w:hAnsi="Arial" w:cs="Arial"/>
          <w:b/>
          <w:bCs/>
          <w:i/>
          <w:spacing w:val="-1"/>
          <w:sz w:val="20"/>
          <w:szCs w:val="20"/>
        </w:rPr>
        <w:t>i</w:t>
      </w:r>
      <w:r w:rsidR="000921C2" w:rsidRPr="004D627A">
        <w:rPr>
          <w:rFonts w:ascii="Arial" w:eastAsia="Arial" w:hAnsi="Arial" w:cs="Arial"/>
          <w:b/>
          <w:bCs/>
          <w:i/>
          <w:sz w:val="20"/>
          <w:szCs w:val="20"/>
        </w:rPr>
        <w:t>enc</w:t>
      </w:r>
      <w:r w:rsidR="000921C2" w:rsidRPr="004D627A">
        <w:rPr>
          <w:rFonts w:ascii="Arial" w:eastAsia="Arial" w:hAnsi="Arial" w:cs="Arial"/>
          <w:b/>
          <w:bCs/>
          <w:i/>
          <w:spacing w:val="-1"/>
          <w:sz w:val="20"/>
          <w:szCs w:val="20"/>
        </w:rPr>
        <w:t>e</w:t>
      </w:r>
      <w:r w:rsidR="000921C2" w:rsidRPr="004D627A">
        <w:rPr>
          <w:rFonts w:ascii="Arial" w:eastAsia="Arial" w:hAnsi="Arial" w:cs="Arial"/>
          <w:b/>
          <w:bCs/>
          <w:i/>
          <w:sz w:val="20"/>
          <w:szCs w:val="20"/>
        </w:rPr>
        <w:t>)</w:t>
      </w:r>
      <w:r w:rsidR="000921C2">
        <w:rPr>
          <w:rFonts w:ascii="Arial" w:eastAsia="Arial" w:hAnsi="Arial" w:cs="Arial"/>
          <w:b/>
          <w:bCs/>
          <w:i/>
          <w:sz w:val="20"/>
          <w:szCs w:val="20"/>
        </w:rPr>
        <w:t xml:space="preserve"> Full Time</w:t>
      </w:r>
    </w:p>
    <w:tbl>
      <w:tblPr>
        <w:tblStyle w:val="TableGrid"/>
        <w:tblW w:w="0" w:type="auto"/>
        <w:tblLook w:val="04A0" w:firstRow="1" w:lastRow="0" w:firstColumn="1" w:lastColumn="0" w:noHBand="0" w:noVBand="1"/>
      </w:tblPr>
      <w:tblGrid>
        <w:gridCol w:w="1848"/>
        <w:gridCol w:w="2371"/>
        <w:gridCol w:w="1325"/>
        <w:gridCol w:w="1227"/>
        <w:gridCol w:w="2471"/>
      </w:tblGrid>
      <w:tr w:rsidR="000921C2" w:rsidRPr="00F213A0" w14:paraId="7DCB4651" w14:textId="77777777" w:rsidTr="00F5699C">
        <w:tc>
          <w:tcPr>
            <w:tcW w:w="1848" w:type="dxa"/>
          </w:tcPr>
          <w:p w14:paraId="32F66E64" w14:textId="77777777" w:rsidR="000921C2" w:rsidRPr="00F213A0" w:rsidRDefault="000921C2" w:rsidP="00B82B1A">
            <w:pPr>
              <w:ind w:right="-20"/>
              <w:rPr>
                <w:b/>
                <w:sz w:val="18"/>
                <w:szCs w:val="18"/>
              </w:rPr>
            </w:pPr>
            <w:r w:rsidRPr="00F213A0">
              <w:rPr>
                <w:b/>
                <w:sz w:val="18"/>
                <w:szCs w:val="18"/>
              </w:rPr>
              <w:t>Code</w:t>
            </w:r>
          </w:p>
        </w:tc>
        <w:tc>
          <w:tcPr>
            <w:tcW w:w="2371" w:type="dxa"/>
          </w:tcPr>
          <w:p w14:paraId="32F5C427" w14:textId="77777777" w:rsidR="000921C2" w:rsidRPr="00F213A0" w:rsidRDefault="000921C2" w:rsidP="00B82B1A">
            <w:pPr>
              <w:ind w:right="-20"/>
              <w:rPr>
                <w:b/>
                <w:sz w:val="18"/>
                <w:szCs w:val="18"/>
              </w:rPr>
            </w:pPr>
            <w:r w:rsidRPr="00F213A0">
              <w:rPr>
                <w:b/>
                <w:sz w:val="18"/>
                <w:szCs w:val="18"/>
              </w:rPr>
              <w:t>Description</w:t>
            </w:r>
          </w:p>
        </w:tc>
        <w:tc>
          <w:tcPr>
            <w:tcW w:w="1325" w:type="dxa"/>
          </w:tcPr>
          <w:p w14:paraId="1972CD22" w14:textId="77777777" w:rsidR="000921C2" w:rsidRPr="00F213A0" w:rsidRDefault="000921C2" w:rsidP="00B82B1A">
            <w:pPr>
              <w:ind w:right="-20"/>
              <w:rPr>
                <w:b/>
                <w:sz w:val="18"/>
                <w:szCs w:val="18"/>
              </w:rPr>
            </w:pPr>
            <w:r w:rsidRPr="00F213A0">
              <w:rPr>
                <w:b/>
                <w:sz w:val="18"/>
                <w:szCs w:val="18"/>
              </w:rPr>
              <w:t>Status</w:t>
            </w:r>
          </w:p>
        </w:tc>
        <w:tc>
          <w:tcPr>
            <w:tcW w:w="1227" w:type="dxa"/>
          </w:tcPr>
          <w:p w14:paraId="64345755" w14:textId="77777777" w:rsidR="000921C2" w:rsidRPr="00F213A0" w:rsidRDefault="000921C2" w:rsidP="00B82B1A">
            <w:pPr>
              <w:ind w:right="-20"/>
              <w:rPr>
                <w:b/>
                <w:sz w:val="18"/>
                <w:szCs w:val="18"/>
              </w:rPr>
            </w:pPr>
            <w:r w:rsidRPr="00F213A0">
              <w:rPr>
                <w:b/>
                <w:sz w:val="18"/>
                <w:szCs w:val="18"/>
              </w:rPr>
              <w:t>ECTS Value</w:t>
            </w:r>
          </w:p>
        </w:tc>
        <w:tc>
          <w:tcPr>
            <w:tcW w:w="2471" w:type="dxa"/>
          </w:tcPr>
          <w:p w14:paraId="47074ABE" w14:textId="77777777" w:rsidR="000921C2" w:rsidRPr="00F213A0" w:rsidRDefault="000921C2" w:rsidP="00083DA3">
            <w:pPr>
              <w:ind w:right="-20"/>
              <w:rPr>
                <w:rFonts w:ascii="Times New Roman" w:eastAsia="Times New Roman" w:hAnsi="Times New Roman" w:cs="Times New Roman"/>
                <w:b/>
                <w:i/>
                <w:sz w:val="18"/>
                <w:szCs w:val="18"/>
              </w:rPr>
            </w:pPr>
          </w:p>
        </w:tc>
      </w:tr>
      <w:tr w:rsidR="000921C2" w:rsidRPr="00F213A0" w14:paraId="314407D3" w14:textId="77777777" w:rsidTr="00F5699C">
        <w:tc>
          <w:tcPr>
            <w:tcW w:w="1848" w:type="dxa"/>
          </w:tcPr>
          <w:p w14:paraId="7A5595D2" w14:textId="77777777" w:rsidR="000921C2" w:rsidRPr="00F213A0" w:rsidRDefault="000921C2" w:rsidP="00B82B1A">
            <w:pPr>
              <w:ind w:right="-20"/>
              <w:rPr>
                <w:rFonts w:ascii="Times New Roman" w:eastAsia="Times New Roman" w:hAnsi="Times New Roman" w:cs="Times New Roman"/>
                <w:b/>
                <w:i/>
                <w:sz w:val="18"/>
                <w:szCs w:val="18"/>
              </w:rPr>
            </w:pPr>
            <w:r w:rsidRPr="00F213A0">
              <w:rPr>
                <w:sz w:val="18"/>
                <w:szCs w:val="18"/>
              </w:rPr>
              <w:t>Z0650</w:t>
            </w:r>
          </w:p>
          <w:p w14:paraId="406197FE" w14:textId="77777777" w:rsidR="000921C2" w:rsidRPr="00F213A0" w:rsidRDefault="000921C2" w:rsidP="00B82B1A">
            <w:pPr>
              <w:ind w:right="-20"/>
              <w:rPr>
                <w:rFonts w:ascii="Arial" w:eastAsia="Arial" w:hAnsi="Arial" w:cs="Arial"/>
                <w:i/>
                <w:sz w:val="18"/>
                <w:szCs w:val="18"/>
              </w:rPr>
            </w:pPr>
          </w:p>
        </w:tc>
        <w:tc>
          <w:tcPr>
            <w:tcW w:w="2371" w:type="dxa"/>
          </w:tcPr>
          <w:p w14:paraId="7B10CB1A" w14:textId="77777777" w:rsidR="000921C2" w:rsidRPr="00F213A0" w:rsidRDefault="000921C2" w:rsidP="00B82B1A">
            <w:pPr>
              <w:ind w:right="-20"/>
              <w:rPr>
                <w:rFonts w:ascii="Times New Roman" w:eastAsia="Times New Roman" w:hAnsi="Times New Roman" w:cs="Times New Roman"/>
                <w:b/>
                <w:i/>
                <w:sz w:val="18"/>
                <w:szCs w:val="18"/>
              </w:rPr>
            </w:pPr>
            <w:r w:rsidRPr="00F213A0">
              <w:rPr>
                <w:sz w:val="18"/>
                <w:szCs w:val="18"/>
              </w:rPr>
              <w:t xml:space="preserve">Zoology  </w:t>
            </w:r>
          </w:p>
        </w:tc>
        <w:tc>
          <w:tcPr>
            <w:tcW w:w="1325" w:type="dxa"/>
          </w:tcPr>
          <w:p w14:paraId="4E4CB0DC" w14:textId="77777777" w:rsidR="000921C2" w:rsidRPr="00F213A0" w:rsidRDefault="000921C2" w:rsidP="00B82B1A">
            <w:pPr>
              <w:ind w:right="-20"/>
              <w:rPr>
                <w:rFonts w:ascii="Times New Roman" w:eastAsia="Times New Roman" w:hAnsi="Times New Roman" w:cs="Times New Roman"/>
                <w:b/>
                <w:i/>
                <w:sz w:val="18"/>
                <w:szCs w:val="18"/>
              </w:rPr>
            </w:pPr>
            <w:r w:rsidRPr="00F213A0">
              <w:rPr>
                <w:sz w:val="18"/>
                <w:szCs w:val="18"/>
              </w:rPr>
              <w:t>Registered</w:t>
            </w:r>
          </w:p>
        </w:tc>
        <w:tc>
          <w:tcPr>
            <w:tcW w:w="1227" w:type="dxa"/>
          </w:tcPr>
          <w:p w14:paraId="6F29D10B" w14:textId="77777777" w:rsidR="000921C2" w:rsidRPr="00F213A0" w:rsidRDefault="000921C2" w:rsidP="00B82B1A">
            <w:pPr>
              <w:ind w:right="-20"/>
              <w:rPr>
                <w:rFonts w:ascii="Times New Roman" w:eastAsia="Times New Roman" w:hAnsi="Times New Roman" w:cs="Times New Roman"/>
                <w:b/>
                <w:i/>
                <w:sz w:val="18"/>
                <w:szCs w:val="18"/>
              </w:rPr>
            </w:pPr>
            <w:r w:rsidRPr="00F213A0">
              <w:rPr>
                <w:sz w:val="18"/>
                <w:szCs w:val="18"/>
              </w:rPr>
              <w:t>0</w:t>
            </w:r>
          </w:p>
        </w:tc>
        <w:tc>
          <w:tcPr>
            <w:tcW w:w="2471" w:type="dxa"/>
          </w:tcPr>
          <w:p w14:paraId="32458D21" w14:textId="77777777" w:rsidR="000921C2" w:rsidRPr="00F213A0" w:rsidRDefault="000921C2" w:rsidP="00083DA3">
            <w:pPr>
              <w:ind w:right="-20"/>
              <w:rPr>
                <w:rFonts w:ascii="Times New Roman" w:eastAsia="Times New Roman" w:hAnsi="Times New Roman" w:cs="Times New Roman"/>
                <w:b/>
                <w:i/>
                <w:sz w:val="18"/>
                <w:szCs w:val="18"/>
              </w:rPr>
            </w:pPr>
          </w:p>
        </w:tc>
      </w:tr>
      <w:tr w:rsidR="000921C2" w:rsidRPr="00F213A0" w14:paraId="6CC5C720" w14:textId="77777777" w:rsidTr="00F5699C">
        <w:tc>
          <w:tcPr>
            <w:tcW w:w="1848" w:type="dxa"/>
          </w:tcPr>
          <w:p w14:paraId="19ED0584" w14:textId="77777777" w:rsidR="000921C2" w:rsidRPr="00F213A0" w:rsidRDefault="000921C2" w:rsidP="000921C2">
            <w:pPr>
              <w:spacing w:before="8" w:line="220" w:lineRule="exact"/>
              <w:rPr>
                <w:sz w:val="18"/>
                <w:szCs w:val="18"/>
              </w:rPr>
            </w:pPr>
            <w:r w:rsidRPr="00F213A0">
              <w:rPr>
                <w:rFonts w:ascii="Arial" w:eastAsia="Arial" w:hAnsi="Arial" w:cs="Arial"/>
                <w:i/>
                <w:sz w:val="18"/>
                <w:szCs w:val="18"/>
              </w:rPr>
              <w:t>RM075</w:t>
            </w:r>
          </w:p>
        </w:tc>
        <w:tc>
          <w:tcPr>
            <w:tcW w:w="2371" w:type="dxa"/>
          </w:tcPr>
          <w:p w14:paraId="34F966F4" w14:textId="77777777" w:rsidR="000921C2" w:rsidRPr="00F213A0" w:rsidRDefault="000921C2" w:rsidP="00083DA3">
            <w:pPr>
              <w:ind w:right="-20"/>
              <w:rPr>
                <w:rFonts w:ascii="Arial" w:eastAsia="Arial" w:hAnsi="Arial" w:cs="Arial"/>
                <w:i/>
                <w:sz w:val="18"/>
                <w:szCs w:val="18"/>
              </w:rPr>
            </w:pPr>
            <w:r w:rsidRPr="00F213A0">
              <w:rPr>
                <w:rFonts w:ascii="Arial" w:eastAsia="Arial" w:hAnsi="Arial" w:cs="Arial"/>
                <w:i/>
                <w:sz w:val="18"/>
                <w:szCs w:val="18"/>
              </w:rPr>
              <w:t xml:space="preserve">Research </w:t>
            </w:r>
          </w:p>
        </w:tc>
        <w:tc>
          <w:tcPr>
            <w:tcW w:w="1325" w:type="dxa"/>
          </w:tcPr>
          <w:p w14:paraId="5EEF7BDA" w14:textId="77777777" w:rsidR="000921C2" w:rsidRPr="00F213A0" w:rsidRDefault="000921C2">
            <w:pPr>
              <w:rPr>
                <w:sz w:val="18"/>
                <w:szCs w:val="18"/>
              </w:rPr>
            </w:pPr>
            <w:r w:rsidRPr="00F213A0">
              <w:rPr>
                <w:sz w:val="18"/>
                <w:szCs w:val="18"/>
              </w:rPr>
              <w:t>Registered</w:t>
            </w:r>
          </w:p>
        </w:tc>
        <w:tc>
          <w:tcPr>
            <w:tcW w:w="1227" w:type="dxa"/>
          </w:tcPr>
          <w:p w14:paraId="246F328A" w14:textId="77777777" w:rsidR="000921C2" w:rsidRPr="00F213A0" w:rsidRDefault="000921C2" w:rsidP="000921C2">
            <w:pPr>
              <w:rPr>
                <w:rFonts w:ascii="Times New Roman" w:eastAsia="Times New Roman" w:hAnsi="Times New Roman" w:cs="Times New Roman"/>
                <w:b/>
                <w:i/>
                <w:sz w:val="18"/>
                <w:szCs w:val="18"/>
              </w:rPr>
            </w:pPr>
            <w:r w:rsidRPr="00F213A0">
              <w:rPr>
                <w:sz w:val="18"/>
                <w:szCs w:val="18"/>
              </w:rPr>
              <w:t>75</w:t>
            </w:r>
          </w:p>
        </w:tc>
        <w:tc>
          <w:tcPr>
            <w:tcW w:w="2471" w:type="dxa"/>
          </w:tcPr>
          <w:p w14:paraId="58F29187" w14:textId="77777777" w:rsidR="000921C2" w:rsidRPr="00F213A0" w:rsidRDefault="000921C2" w:rsidP="00083DA3">
            <w:pPr>
              <w:ind w:right="-20"/>
              <w:rPr>
                <w:rFonts w:ascii="Times New Roman" w:eastAsia="Times New Roman" w:hAnsi="Times New Roman" w:cs="Times New Roman"/>
                <w:b/>
                <w:i/>
                <w:sz w:val="18"/>
                <w:szCs w:val="18"/>
              </w:rPr>
            </w:pPr>
          </w:p>
        </w:tc>
      </w:tr>
      <w:tr w:rsidR="000921C2" w:rsidRPr="00F213A0" w14:paraId="00344323" w14:textId="77777777" w:rsidTr="00F5699C">
        <w:tc>
          <w:tcPr>
            <w:tcW w:w="1848" w:type="dxa"/>
          </w:tcPr>
          <w:p w14:paraId="7A7503B8" w14:textId="77777777" w:rsidR="000921C2" w:rsidRPr="00F213A0" w:rsidRDefault="000921C2" w:rsidP="000921C2">
            <w:pPr>
              <w:spacing w:before="8" w:line="220" w:lineRule="exact"/>
              <w:rPr>
                <w:sz w:val="18"/>
                <w:szCs w:val="18"/>
              </w:rPr>
            </w:pPr>
          </w:p>
          <w:p w14:paraId="761C95AA" w14:textId="77777777" w:rsidR="000921C2" w:rsidRPr="00F213A0" w:rsidRDefault="000921C2" w:rsidP="000921C2">
            <w:pPr>
              <w:ind w:right="-20"/>
              <w:rPr>
                <w:rFonts w:ascii="Times New Roman" w:eastAsia="Times New Roman" w:hAnsi="Times New Roman" w:cs="Times New Roman"/>
                <w:b/>
                <w:i/>
                <w:sz w:val="18"/>
                <w:szCs w:val="18"/>
              </w:rPr>
            </w:pPr>
            <w:r w:rsidRPr="00F213A0">
              <w:rPr>
                <w:rFonts w:ascii="Arial" w:eastAsia="Arial" w:hAnsi="Arial" w:cs="Arial"/>
                <w:i/>
                <w:sz w:val="18"/>
                <w:szCs w:val="18"/>
              </w:rPr>
              <w:t>GS505</w:t>
            </w:r>
          </w:p>
        </w:tc>
        <w:tc>
          <w:tcPr>
            <w:tcW w:w="2371" w:type="dxa"/>
          </w:tcPr>
          <w:p w14:paraId="41A68348" w14:textId="77777777" w:rsidR="000921C2" w:rsidRPr="00F213A0" w:rsidRDefault="000921C2" w:rsidP="00083DA3">
            <w:pPr>
              <w:ind w:right="-20"/>
              <w:rPr>
                <w:rFonts w:ascii="Times New Roman" w:eastAsia="Times New Roman" w:hAnsi="Times New Roman" w:cs="Times New Roman"/>
                <w:b/>
                <w:i/>
                <w:sz w:val="18"/>
                <w:szCs w:val="18"/>
              </w:rPr>
            </w:pPr>
            <w:r w:rsidRPr="00F213A0">
              <w:rPr>
                <w:rFonts w:ascii="Arial" w:eastAsia="Arial" w:hAnsi="Arial" w:cs="Arial"/>
                <w:i/>
                <w:sz w:val="18"/>
                <w:szCs w:val="18"/>
              </w:rPr>
              <w:t>Gra</w:t>
            </w:r>
            <w:r w:rsidRPr="00F213A0">
              <w:rPr>
                <w:rFonts w:ascii="Arial" w:eastAsia="Arial" w:hAnsi="Arial" w:cs="Arial"/>
                <w:i/>
                <w:spacing w:val="-1"/>
                <w:sz w:val="18"/>
                <w:szCs w:val="18"/>
              </w:rPr>
              <w:t>d</w:t>
            </w:r>
            <w:r w:rsidRPr="00F213A0">
              <w:rPr>
                <w:rFonts w:ascii="Arial" w:eastAsia="Arial" w:hAnsi="Arial" w:cs="Arial"/>
                <w:i/>
                <w:sz w:val="18"/>
                <w:szCs w:val="18"/>
              </w:rPr>
              <w:t>ua</w:t>
            </w:r>
            <w:r w:rsidRPr="00F213A0">
              <w:rPr>
                <w:rFonts w:ascii="Arial" w:eastAsia="Arial" w:hAnsi="Arial" w:cs="Arial"/>
                <w:i/>
                <w:spacing w:val="-1"/>
                <w:sz w:val="18"/>
                <w:szCs w:val="18"/>
              </w:rPr>
              <w:t>t</w:t>
            </w:r>
            <w:r w:rsidRPr="00F213A0">
              <w:rPr>
                <w:rFonts w:ascii="Arial" w:eastAsia="Arial" w:hAnsi="Arial" w:cs="Arial"/>
                <w:i/>
                <w:sz w:val="18"/>
                <w:szCs w:val="18"/>
              </w:rPr>
              <w:t xml:space="preserve">e </w:t>
            </w:r>
            <w:r w:rsidRPr="00F213A0">
              <w:rPr>
                <w:rFonts w:ascii="Arial" w:eastAsia="Arial" w:hAnsi="Arial" w:cs="Arial"/>
                <w:i/>
                <w:spacing w:val="-1"/>
                <w:sz w:val="18"/>
                <w:szCs w:val="18"/>
              </w:rPr>
              <w:t>Re</w:t>
            </w:r>
            <w:r w:rsidRPr="00F213A0">
              <w:rPr>
                <w:rFonts w:ascii="Arial" w:eastAsia="Arial" w:hAnsi="Arial" w:cs="Arial"/>
                <w:i/>
                <w:spacing w:val="1"/>
                <w:sz w:val="18"/>
                <w:szCs w:val="18"/>
              </w:rPr>
              <w:t>s</w:t>
            </w:r>
            <w:r w:rsidRPr="00F213A0">
              <w:rPr>
                <w:rFonts w:ascii="Arial" w:eastAsia="Arial" w:hAnsi="Arial" w:cs="Arial"/>
                <w:i/>
                <w:sz w:val="18"/>
                <w:szCs w:val="18"/>
              </w:rPr>
              <w:t>e</w:t>
            </w:r>
            <w:r w:rsidRPr="00F213A0">
              <w:rPr>
                <w:rFonts w:ascii="Arial" w:eastAsia="Arial" w:hAnsi="Arial" w:cs="Arial"/>
                <w:i/>
                <w:spacing w:val="-1"/>
                <w:sz w:val="18"/>
                <w:szCs w:val="18"/>
              </w:rPr>
              <w:t>a</w:t>
            </w:r>
            <w:r w:rsidRPr="00F213A0">
              <w:rPr>
                <w:rFonts w:ascii="Arial" w:eastAsia="Arial" w:hAnsi="Arial" w:cs="Arial"/>
                <w:i/>
                <w:sz w:val="18"/>
                <w:szCs w:val="18"/>
              </w:rPr>
              <w:t>r</w:t>
            </w:r>
            <w:r w:rsidRPr="00F213A0">
              <w:rPr>
                <w:rFonts w:ascii="Arial" w:eastAsia="Arial" w:hAnsi="Arial" w:cs="Arial"/>
                <w:i/>
                <w:spacing w:val="-1"/>
                <w:sz w:val="18"/>
                <w:szCs w:val="18"/>
              </w:rPr>
              <w:t>c</w:t>
            </w:r>
            <w:r w:rsidRPr="00F213A0">
              <w:rPr>
                <w:rFonts w:ascii="Arial" w:eastAsia="Arial" w:hAnsi="Arial" w:cs="Arial"/>
                <w:i/>
                <w:sz w:val="18"/>
                <w:szCs w:val="18"/>
              </w:rPr>
              <w:t>h S</w:t>
            </w:r>
            <w:r w:rsidRPr="00F213A0">
              <w:rPr>
                <w:rFonts w:ascii="Arial" w:eastAsia="Arial" w:hAnsi="Arial" w:cs="Arial"/>
                <w:i/>
                <w:spacing w:val="1"/>
                <w:sz w:val="18"/>
                <w:szCs w:val="18"/>
              </w:rPr>
              <w:t>k</w:t>
            </w:r>
            <w:r w:rsidRPr="00F213A0">
              <w:rPr>
                <w:rFonts w:ascii="Arial" w:eastAsia="Arial" w:hAnsi="Arial" w:cs="Arial"/>
                <w:i/>
                <w:sz w:val="18"/>
                <w:szCs w:val="18"/>
              </w:rPr>
              <w:t>il</w:t>
            </w:r>
            <w:r w:rsidRPr="00F213A0">
              <w:rPr>
                <w:rFonts w:ascii="Arial" w:eastAsia="Arial" w:hAnsi="Arial" w:cs="Arial"/>
                <w:i/>
                <w:spacing w:val="-1"/>
                <w:sz w:val="18"/>
                <w:szCs w:val="18"/>
              </w:rPr>
              <w:t>l</w:t>
            </w:r>
            <w:r w:rsidRPr="00F213A0">
              <w:rPr>
                <w:rFonts w:ascii="Arial" w:eastAsia="Arial" w:hAnsi="Arial" w:cs="Arial"/>
                <w:i/>
                <w:sz w:val="18"/>
                <w:szCs w:val="18"/>
              </w:rPr>
              <w:t>s</w:t>
            </w:r>
          </w:p>
        </w:tc>
        <w:tc>
          <w:tcPr>
            <w:tcW w:w="1325" w:type="dxa"/>
          </w:tcPr>
          <w:p w14:paraId="2C0749FC" w14:textId="77777777" w:rsidR="000921C2" w:rsidRPr="00F213A0" w:rsidRDefault="000921C2">
            <w:pPr>
              <w:rPr>
                <w:sz w:val="18"/>
                <w:szCs w:val="18"/>
              </w:rPr>
            </w:pPr>
            <w:r w:rsidRPr="00F213A0">
              <w:rPr>
                <w:sz w:val="18"/>
                <w:szCs w:val="18"/>
              </w:rPr>
              <w:t>Registered</w:t>
            </w:r>
          </w:p>
        </w:tc>
        <w:tc>
          <w:tcPr>
            <w:tcW w:w="1227" w:type="dxa"/>
          </w:tcPr>
          <w:p w14:paraId="2EAE0072" w14:textId="77777777" w:rsidR="000921C2" w:rsidRPr="00F213A0" w:rsidRDefault="000921C2" w:rsidP="00083DA3">
            <w:pPr>
              <w:ind w:right="-20"/>
              <w:rPr>
                <w:sz w:val="18"/>
                <w:szCs w:val="18"/>
              </w:rPr>
            </w:pPr>
            <w:r w:rsidRPr="00F213A0">
              <w:rPr>
                <w:sz w:val="18"/>
                <w:szCs w:val="18"/>
              </w:rPr>
              <w:t>5</w:t>
            </w:r>
          </w:p>
        </w:tc>
        <w:tc>
          <w:tcPr>
            <w:tcW w:w="2471" w:type="dxa"/>
          </w:tcPr>
          <w:p w14:paraId="6453DC38" w14:textId="77777777" w:rsidR="000921C2" w:rsidRPr="00F213A0" w:rsidRDefault="000921C2" w:rsidP="00083DA3">
            <w:pPr>
              <w:ind w:right="-20"/>
              <w:rPr>
                <w:rFonts w:ascii="Times New Roman" w:eastAsia="Times New Roman" w:hAnsi="Times New Roman" w:cs="Times New Roman"/>
                <w:b/>
                <w:i/>
                <w:sz w:val="18"/>
                <w:szCs w:val="18"/>
              </w:rPr>
            </w:pPr>
          </w:p>
        </w:tc>
      </w:tr>
      <w:tr w:rsidR="000921C2" w:rsidRPr="00F213A0" w14:paraId="04D67134" w14:textId="77777777" w:rsidTr="00F5699C">
        <w:tc>
          <w:tcPr>
            <w:tcW w:w="1848" w:type="dxa"/>
          </w:tcPr>
          <w:p w14:paraId="700053AE" w14:textId="77777777" w:rsidR="000921C2" w:rsidRPr="00F213A0" w:rsidRDefault="000921C2" w:rsidP="00083DA3">
            <w:pPr>
              <w:ind w:right="-20"/>
              <w:rPr>
                <w:rFonts w:ascii="Times New Roman" w:eastAsia="Times New Roman" w:hAnsi="Times New Roman" w:cs="Times New Roman"/>
                <w:b/>
                <w:i/>
                <w:sz w:val="18"/>
                <w:szCs w:val="18"/>
              </w:rPr>
            </w:pPr>
            <w:r w:rsidRPr="00F213A0">
              <w:rPr>
                <w:rFonts w:ascii="Arial" w:eastAsia="Arial" w:hAnsi="Arial" w:cs="Arial"/>
                <w:i/>
                <w:sz w:val="18"/>
                <w:szCs w:val="18"/>
              </w:rPr>
              <w:t>GS506</w:t>
            </w:r>
          </w:p>
        </w:tc>
        <w:tc>
          <w:tcPr>
            <w:tcW w:w="2371" w:type="dxa"/>
          </w:tcPr>
          <w:p w14:paraId="57971C5E" w14:textId="77777777" w:rsidR="000921C2" w:rsidRPr="00F213A0" w:rsidRDefault="000921C2" w:rsidP="00083DA3">
            <w:pPr>
              <w:ind w:right="-20"/>
              <w:rPr>
                <w:rFonts w:ascii="Times New Roman" w:eastAsia="Times New Roman" w:hAnsi="Times New Roman" w:cs="Times New Roman"/>
                <w:b/>
                <w:i/>
                <w:sz w:val="18"/>
                <w:szCs w:val="18"/>
              </w:rPr>
            </w:pPr>
            <w:r w:rsidRPr="00F213A0">
              <w:rPr>
                <w:rFonts w:ascii="Arial" w:eastAsia="Arial" w:hAnsi="Arial" w:cs="Arial"/>
                <w:i/>
                <w:sz w:val="18"/>
                <w:szCs w:val="18"/>
              </w:rPr>
              <w:t>Tea</w:t>
            </w:r>
            <w:r w:rsidRPr="00F213A0">
              <w:rPr>
                <w:rFonts w:ascii="Arial" w:eastAsia="Arial" w:hAnsi="Arial" w:cs="Arial"/>
                <w:i/>
                <w:spacing w:val="-1"/>
                <w:sz w:val="18"/>
                <w:szCs w:val="18"/>
              </w:rPr>
              <w:t>c</w:t>
            </w:r>
            <w:r w:rsidRPr="00F213A0">
              <w:rPr>
                <w:rFonts w:ascii="Arial" w:eastAsia="Arial" w:hAnsi="Arial" w:cs="Arial"/>
                <w:i/>
                <w:sz w:val="18"/>
                <w:szCs w:val="18"/>
              </w:rPr>
              <w:t xml:space="preserve">hing </w:t>
            </w:r>
            <w:r w:rsidRPr="00F213A0">
              <w:rPr>
                <w:rFonts w:ascii="Arial" w:eastAsia="Arial" w:hAnsi="Arial" w:cs="Arial"/>
                <w:i/>
                <w:spacing w:val="-1"/>
                <w:sz w:val="18"/>
                <w:szCs w:val="18"/>
              </w:rPr>
              <w:t>a</w:t>
            </w:r>
            <w:r w:rsidRPr="00F213A0">
              <w:rPr>
                <w:rFonts w:ascii="Arial" w:eastAsia="Arial" w:hAnsi="Arial" w:cs="Arial"/>
                <w:i/>
                <w:sz w:val="18"/>
                <w:szCs w:val="18"/>
              </w:rPr>
              <w:t>nd</w:t>
            </w:r>
            <w:r w:rsidRPr="00F213A0">
              <w:rPr>
                <w:rFonts w:ascii="Arial" w:eastAsia="Arial" w:hAnsi="Arial" w:cs="Arial"/>
                <w:i/>
                <w:spacing w:val="-1"/>
                <w:sz w:val="18"/>
                <w:szCs w:val="18"/>
              </w:rPr>
              <w:t xml:space="preserve"> </w:t>
            </w:r>
            <w:r w:rsidRPr="00F213A0">
              <w:rPr>
                <w:rFonts w:ascii="Arial" w:eastAsia="Arial" w:hAnsi="Arial" w:cs="Arial"/>
                <w:i/>
                <w:sz w:val="18"/>
                <w:szCs w:val="18"/>
              </w:rPr>
              <w:t>Learn</w:t>
            </w:r>
            <w:r w:rsidRPr="00F213A0">
              <w:rPr>
                <w:rFonts w:ascii="Arial" w:eastAsia="Arial" w:hAnsi="Arial" w:cs="Arial"/>
                <w:i/>
                <w:spacing w:val="-1"/>
                <w:sz w:val="18"/>
                <w:szCs w:val="18"/>
              </w:rPr>
              <w:t>i</w:t>
            </w:r>
            <w:r w:rsidRPr="00F213A0">
              <w:rPr>
                <w:rFonts w:ascii="Arial" w:eastAsia="Arial" w:hAnsi="Arial" w:cs="Arial"/>
                <w:i/>
                <w:sz w:val="18"/>
                <w:szCs w:val="18"/>
              </w:rPr>
              <w:t>ng</w:t>
            </w:r>
          </w:p>
        </w:tc>
        <w:tc>
          <w:tcPr>
            <w:tcW w:w="1325" w:type="dxa"/>
          </w:tcPr>
          <w:p w14:paraId="5B28286D" w14:textId="77777777" w:rsidR="000921C2" w:rsidRPr="00F213A0" w:rsidRDefault="000921C2">
            <w:pPr>
              <w:rPr>
                <w:sz w:val="18"/>
                <w:szCs w:val="18"/>
              </w:rPr>
            </w:pPr>
            <w:r w:rsidRPr="00F213A0">
              <w:rPr>
                <w:sz w:val="18"/>
                <w:szCs w:val="18"/>
              </w:rPr>
              <w:t>Registered</w:t>
            </w:r>
          </w:p>
        </w:tc>
        <w:tc>
          <w:tcPr>
            <w:tcW w:w="1227" w:type="dxa"/>
          </w:tcPr>
          <w:p w14:paraId="2EA3B51E" w14:textId="77777777" w:rsidR="000921C2" w:rsidRPr="00F213A0" w:rsidRDefault="000921C2" w:rsidP="00083DA3">
            <w:pPr>
              <w:ind w:right="-20"/>
              <w:rPr>
                <w:sz w:val="18"/>
                <w:szCs w:val="18"/>
              </w:rPr>
            </w:pPr>
            <w:r w:rsidRPr="00F213A0">
              <w:rPr>
                <w:sz w:val="18"/>
                <w:szCs w:val="18"/>
              </w:rPr>
              <w:t>5</w:t>
            </w:r>
          </w:p>
        </w:tc>
        <w:tc>
          <w:tcPr>
            <w:tcW w:w="2471" w:type="dxa"/>
          </w:tcPr>
          <w:p w14:paraId="5967F95E" w14:textId="77777777" w:rsidR="000921C2" w:rsidRPr="00F213A0" w:rsidRDefault="000921C2" w:rsidP="00083DA3">
            <w:pPr>
              <w:ind w:right="-20"/>
              <w:rPr>
                <w:rFonts w:ascii="Times New Roman" w:eastAsia="Times New Roman" w:hAnsi="Times New Roman" w:cs="Times New Roman"/>
                <w:b/>
                <w:i/>
                <w:sz w:val="18"/>
                <w:szCs w:val="18"/>
              </w:rPr>
            </w:pPr>
          </w:p>
        </w:tc>
      </w:tr>
      <w:tr w:rsidR="000921C2" w:rsidRPr="00F213A0" w14:paraId="36BE3805" w14:textId="77777777" w:rsidTr="00F5699C">
        <w:tc>
          <w:tcPr>
            <w:tcW w:w="1848" w:type="dxa"/>
          </w:tcPr>
          <w:p w14:paraId="31C19A81" w14:textId="77777777" w:rsidR="000921C2" w:rsidRPr="00F213A0" w:rsidRDefault="000921C2" w:rsidP="00083DA3">
            <w:pPr>
              <w:ind w:right="-20"/>
              <w:rPr>
                <w:rFonts w:ascii="Times New Roman" w:eastAsia="Times New Roman" w:hAnsi="Times New Roman" w:cs="Times New Roman"/>
                <w:b/>
                <w:i/>
                <w:sz w:val="18"/>
                <w:szCs w:val="18"/>
              </w:rPr>
            </w:pPr>
            <w:r w:rsidRPr="00F213A0">
              <w:rPr>
                <w:rFonts w:ascii="Arial" w:eastAsia="Arial" w:hAnsi="Arial" w:cs="Arial"/>
                <w:i/>
                <w:sz w:val="18"/>
                <w:szCs w:val="18"/>
              </w:rPr>
              <w:t>PH502</w:t>
            </w:r>
          </w:p>
        </w:tc>
        <w:tc>
          <w:tcPr>
            <w:tcW w:w="2371" w:type="dxa"/>
          </w:tcPr>
          <w:p w14:paraId="6B510CB2" w14:textId="77777777" w:rsidR="000921C2" w:rsidRPr="00F213A0" w:rsidRDefault="000921C2" w:rsidP="00083DA3">
            <w:pPr>
              <w:ind w:right="-20"/>
              <w:rPr>
                <w:rFonts w:ascii="Times New Roman" w:eastAsia="Times New Roman" w:hAnsi="Times New Roman" w:cs="Times New Roman"/>
                <w:b/>
                <w:i/>
                <w:sz w:val="18"/>
                <w:szCs w:val="18"/>
              </w:rPr>
            </w:pPr>
            <w:r w:rsidRPr="00F213A0">
              <w:rPr>
                <w:rFonts w:ascii="Arial" w:eastAsia="Arial" w:hAnsi="Arial" w:cs="Arial"/>
                <w:i/>
                <w:sz w:val="18"/>
                <w:szCs w:val="18"/>
              </w:rPr>
              <w:t>Scientific Programming Concepts</w:t>
            </w:r>
          </w:p>
        </w:tc>
        <w:tc>
          <w:tcPr>
            <w:tcW w:w="1325" w:type="dxa"/>
          </w:tcPr>
          <w:p w14:paraId="1F60ED98" w14:textId="77777777" w:rsidR="000921C2" w:rsidRPr="00F213A0" w:rsidRDefault="000921C2">
            <w:pPr>
              <w:rPr>
                <w:sz w:val="18"/>
                <w:szCs w:val="18"/>
              </w:rPr>
            </w:pPr>
            <w:r w:rsidRPr="00F213A0">
              <w:rPr>
                <w:sz w:val="18"/>
                <w:szCs w:val="18"/>
              </w:rPr>
              <w:t>Registered</w:t>
            </w:r>
          </w:p>
        </w:tc>
        <w:tc>
          <w:tcPr>
            <w:tcW w:w="1227" w:type="dxa"/>
          </w:tcPr>
          <w:p w14:paraId="6487AD78" w14:textId="77777777" w:rsidR="000921C2" w:rsidRPr="00F213A0" w:rsidRDefault="000921C2" w:rsidP="00083DA3">
            <w:pPr>
              <w:ind w:right="-20"/>
              <w:rPr>
                <w:sz w:val="18"/>
                <w:szCs w:val="18"/>
              </w:rPr>
            </w:pPr>
            <w:r w:rsidRPr="00F213A0">
              <w:rPr>
                <w:sz w:val="18"/>
                <w:szCs w:val="18"/>
              </w:rPr>
              <w:t>5</w:t>
            </w:r>
          </w:p>
        </w:tc>
        <w:tc>
          <w:tcPr>
            <w:tcW w:w="2471" w:type="dxa"/>
          </w:tcPr>
          <w:p w14:paraId="4416B8D9" w14:textId="77777777" w:rsidR="000921C2" w:rsidRPr="00F213A0" w:rsidRDefault="000921C2" w:rsidP="00083DA3">
            <w:pPr>
              <w:ind w:right="-20"/>
              <w:rPr>
                <w:rFonts w:ascii="Times New Roman" w:eastAsia="Times New Roman" w:hAnsi="Times New Roman" w:cs="Times New Roman"/>
                <w:b/>
                <w:i/>
                <w:sz w:val="18"/>
                <w:szCs w:val="18"/>
              </w:rPr>
            </w:pPr>
          </w:p>
        </w:tc>
      </w:tr>
      <w:tr w:rsidR="000921C2" w:rsidRPr="00F213A0" w14:paraId="1C6D49C4" w14:textId="77777777" w:rsidTr="00B82B1A">
        <w:tc>
          <w:tcPr>
            <w:tcW w:w="1848" w:type="dxa"/>
          </w:tcPr>
          <w:p w14:paraId="3A77F3D4" w14:textId="77777777" w:rsidR="000921C2" w:rsidRPr="00F213A0" w:rsidRDefault="000921C2" w:rsidP="000921C2">
            <w:pPr>
              <w:ind w:right="-20"/>
              <w:rPr>
                <w:sz w:val="18"/>
                <w:szCs w:val="18"/>
              </w:rPr>
            </w:pPr>
            <w:r w:rsidRPr="00F213A0">
              <w:rPr>
                <w:rFonts w:ascii="Arial" w:eastAsia="Arial" w:hAnsi="Arial" w:cs="Arial"/>
                <w:b/>
                <w:i/>
                <w:sz w:val="18"/>
                <w:szCs w:val="18"/>
              </w:rPr>
              <w:t>Total</w:t>
            </w:r>
            <w:r w:rsidRPr="00F213A0">
              <w:rPr>
                <w:rFonts w:ascii="Arial" w:eastAsia="Arial" w:hAnsi="Arial" w:cs="Arial"/>
                <w:b/>
                <w:i/>
                <w:spacing w:val="-1"/>
                <w:sz w:val="18"/>
                <w:szCs w:val="18"/>
              </w:rPr>
              <w:t xml:space="preserve"> </w:t>
            </w:r>
            <w:r w:rsidRPr="00F213A0">
              <w:rPr>
                <w:rFonts w:ascii="Arial" w:eastAsia="Arial" w:hAnsi="Arial" w:cs="Arial"/>
                <w:b/>
                <w:i/>
                <w:sz w:val="18"/>
                <w:szCs w:val="18"/>
              </w:rPr>
              <w:t>Cr</w:t>
            </w:r>
            <w:r w:rsidRPr="00F213A0">
              <w:rPr>
                <w:rFonts w:ascii="Arial" w:eastAsia="Arial" w:hAnsi="Arial" w:cs="Arial"/>
                <w:b/>
                <w:i/>
                <w:spacing w:val="-1"/>
                <w:sz w:val="18"/>
                <w:szCs w:val="18"/>
              </w:rPr>
              <w:t>e</w:t>
            </w:r>
            <w:r w:rsidRPr="00F213A0">
              <w:rPr>
                <w:rFonts w:ascii="Arial" w:eastAsia="Arial" w:hAnsi="Arial" w:cs="Arial"/>
                <w:b/>
                <w:i/>
                <w:sz w:val="18"/>
                <w:szCs w:val="18"/>
              </w:rPr>
              <w:t>di</w:t>
            </w:r>
            <w:r w:rsidRPr="00F213A0">
              <w:rPr>
                <w:rFonts w:ascii="Arial" w:eastAsia="Arial" w:hAnsi="Arial" w:cs="Arial"/>
                <w:b/>
                <w:i/>
                <w:spacing w:val="-1"/>
                <w:sz w:val="18"/>
                <w:szCs w:val="18"/>
              </w:rPr>
              <w:t>t</w:t>
            </w:r>
            <w:r w:rsidRPr="00F213A0">
              <w:rPr>
                <w:rFonts w:ascii="Arial" w:eastAsia="Arial" w:hAnsi="Arial" w:cs="Arial"/>
                <w:b/>
                <w:i/>
                <w:spacing w:val="1"/>
                <w:sz w:val="18"/>
                <w:szCs w:val="18"/>
              </w:rPr>
              <w:t>s</w:t>
            </w:r>
          </w:p>
        </w:tc>
        <w:tc>
          <w:tcPr>
            <w:tcW w:w="4923" w:type="dxa"/>
            <w:gridSpan w:val="3"/>
          </w:tcPr>
          <w:p w14:paraId="26D1E7F4" w14:textId="77777777" w:rsidR="000921C2" w:rsidRPr="00F213A0" w:rsidRDefault="000921C2" w:rsidP="00083DA3">
            <w:pPr>
              <w:ind w:right="-20"/>
              <w:rPr>
                <w:sz w:val="18"/>
                <w:szCs w:val="18"/>
              </w:rPr>
            </w:pPr>
          </w:p>
        </w:tc>
        <w:tc>
          <w:tcPr>
            <w:tcW w:w="2471" w:type="dxa"/>
          </w:tcPr>
          <w:p w14:paraId="5DBC509C" w14:textId="77777777" w:rsidR="000921C2" w:rsidRPr="00F213A0" w:rsidRDefault="000921C2" w:rsidP="000921C2">
            <w:pPr>
              <w:ind w:right="-20"/>
              <w:jc w:val="center"/>
              <w:rPr>
                <w:rFonts w:ascii="Times New Roman" w:eastAsia="Times New Roman" w:hAnsi="Times New Roman" w:cs="Times New Roman"/>
                <w:b/>
                <w:i/>
                <w:sz w:val="18"/>
                <w:szCs w:val="18"/>
              </w:rPr>
            </w:pPr>
            <w:r w:rsidRPr="00F213A0">
              <w:rPr>
                <w:rFonts w:ascii="Arial" w:eastAsia="Arial" w:hAnsi="Arial" w:cs="Arial"/>
                <w:b/>
                <w:i/>
                <w:sz w:val="18"/>
                <w:szCs w:val="18"/>
              </w:rPr>
              <w:t>90 ECTS</w:t>
            </w:r>
          </w:p>
        </w:tc>
      </w:tr>
    </w:tbl>
    <w:p w14:paraId="27B3968F" w14:textId="77777777" w:rsidR="00083DA3" w:rsidRDefault="00113C06" w:rsidP="00083DA3">
      <w:pPr>
        <w:spacing w:before="3" w:after="0" w:line="220" w:lineRule="exact"/>
      </w:pPr>
      <w:r>
        <w:tab/>
      </w:r>
      <w:r>
        <w:tab/>
      </w:r>
      <w:r>
        <w:tab/>
        <w:t xml:space="preserve">     </w:t>
      </w:r>
      <w:r w:rsidR="001B27BD">
        <w:t xml:space="preserve">            </w:t>
      </w:r>
      <w:r>
        <w:t xml:space="preserve">                                                         </w:t>
      </w:r>
      <w:r>
        <w:tab/>
      </w:r>
    </w:p>
    <w:p w14:paraId="2FA3A1D3" w14:textId="2D5C6C77" w:rsidR="00EC7028" w:rsidRDefault="00043718" w:rsidP="00F213A0">
      <w:pPr>
        <w:spacing w:before="34" w:after="0" w:line="240" w:lineRule="auto"/>
        <w:ind w:right="521"/>
        <w:rPr>
          <w:rFonts w:ascii="Times New Roman" w:eastAsia="Times New Roman" w:hAnsi="Times New Roman" w:cs="Times New Roman"/>
          <w:sz w:val="24"/>
          <w:szCs w:val="24"/>
        </w:rPr>
      </w:pPr>
      <w:r w:rsidRPr="00F213A0">
        <w:rPr>
          <w:rFonts w:ascii="Times New Roman" w:hAnsi="Times New Roman" w:cs="Times New Roman"/>
          <w:b/>
          <w:sz w:val="24"/>
          <w:szCs w:val="24"/>
        </w:rPr>
        <w:t>Each year students must register for the modules that they intend to complete in that academic year only.</w:t>
      </w:r>
      <w:r w:rsidR="00F213A0" w:rsidRPr="00F213A0">
        <w:rPr>
          <w:rFonts w:ascii="Times New Roman" w:eastAsia="Arial" w:hAnsi="Times New Roman" w:cs="Times New Roman"/>
          <w:b/>
          <w:i/>
          <w:sz w:val="24"/>
          <w:szCs w:val="24"/>
        </w:rPr>
        <w:t xml:space="preserve">  </w:t>
      </w:r>
      <w:r w:rsidRPr="00F213A0">
        <w:rPr>
          <w:rFonts w:ascii="Times New Roman" w:eastAsia="Times New Roman" w:hAnsi="Times New Roman" w:cs="Times New Roman"/>
          <w:bCs/>
          <w:sz w:val="24"/>
          <w:szCs w:val="24"/>
        </w:rPr>
        <w:t>It is the student’s</w:t>
      </w:r>
      <w:r w:rsidRPr="00F213A0">
        <w:rPr>
          <w:rFonts w:ascii="Times New Roman" w:eastAsia="Times New Roman" w:hAnsi="Times New Roman" w:cs="Times New Roman"/>
          <w:bCs/>
          <w:spacing w:val="-1"/>
          <w:sz w:val="24"/>
          <w:szCs w:val="24"/>
        </w:rPr>
        <w:t xml:space="preserve"> </w:t>
      </w:r>
      <w:r w:rsidRPr="00F213A0">
        <w:rPr>
          <w:rFonts w:ascii="Times New Roman" w:eastAsia="Times New Roman" w:hAnsi="Times New Roman" w:cs="Times New Roman"/>
          <w:bCs/>
          <w:sz w:val="24"/>
          <w:szCs w:val="24"/>
        </w:rPr>
        <w:t>r</w:t>
      </w:r>
      <w:r w:rsidRPr="00F213A0">
        <w:rPr>
          <w:rFonts w:ascii="Times New Roman" w:eastAsia="Times New Roman" w:hAnsi="Times New Roman" w:cs="Times New Roman"/>
          <w:bCs/>
          <w:spacing w:val="-1"/>
          <w:sz w:val="24"/>
          <w:szCs w:val="24"/>
        </w:rPr>
        <w:t>e</w:t>
      </w:r>
      <w:r w:rsidRPr="00F213A0">
        <w:rPr>
          <w:rFonts w:ascii="Times New Roman" w:eastAsia="Times New Roman" w:hAnsi="Times New Roman" w:cs="Times New Roman"/>
          <w:bCs/>
          <w:sz w:val="24"/>
          <w:szCs w:val="24"/>
        </w:rPr>
        <w:t>sponsibi</w:t>
      </w:r>
      <w:r w:rsidRPr="00F213A0">
        <w:rPr>
          <w:rFonts w:ascii="Times New Roman" w:eastAsia="Times New Roman" w:hAnsi="Times New Roman" w:cs="Times New Roman"/>
          <w:bCs/>
          <w:spacing w:val="-1"/>
          <w:sz w:val="24"/>
          <w:szCs w:val="24"/>
        </w:rPr>
        <w:t>l</w:t>
      </w:r>
      <w:r w:rsidRPr="00F213A0">
        <w:rPr>
          <w:rFonts w:ascii="Times New Roman" w:eastAsia="Times New Roman" w:hAnsi="Times New Roman" w:cs="Times New Roman"/>
          <w:bCs/>
          <w:sz w:val="24"/>
          <w:szCs w:val="24"/>
        </w:rPr>
        <w:t>i</w:t>
      </w:r>
      <w:r w:rsidRPr="00F213A0">
        <w:rPr>
          <w:rFonts w:ascii="Times New Roman" w:eastAsia="Times New Roman" w:hAnsi="Times New Roman" w:cs="Times New Roman"/>
          <w:bCs/>
          <w:spacing w:val="-1"/>
          <w:sz w:val="24"/>
          <w:szCs w:val="24"/>
        </w:rPr>
        <w:t>t</w:t>
      </w:r>
      <w:r w:rsidRPr="00F213A0">
        <w:rPr>
          <w:rFonts w:ascii="Times New Roman" w:eastAsia="Times New Roman" w:hAnsi="Times New Roman" w:cs="Times New Roman"/>
          <w:bCs/>
          <w:sz w:val="24"/>
          <w:szCs w:val="24"/>
        </w:rPr>
        <w:t>y</w:t>
      </w:r>
      <w:r w:rsidRPr="00F213A0">
        <w:rPr>
          <w:rFonts w:ascii="Times New Roman" w:eastAsia="Times New Roman" w:hAnsi="Times New Roman" w:cs="Times New Roman"/>
          <w:bCs/>
          <w:spacing w:val="-1"/>
          <w:sz w:val="24"/>
          <w:szCs w:val="24"/>
        </w:rPr>
        <w:t xml:space="preserve"> </w:t>
      </w:r>
      <w:r w:rsidRPr="00F213A0">
        <w:rPr>
          <w:rFonts w:ascii="Times New Roman" w:eastAsia="Times New Roman" w:hAnsi="Times New Roman" w:cs="Times New Roman"/>
          <w:bCs/>
          <w:sz w:val="24"/>
          <w:szCs w:val="24"/>
        </w:rPr>
        <w:t>to ensure that they are corre</w:t>
      </w:r>
      <w:r w:rsidRPr="00F213A0">
        <w:rPr>
          <w:rFonts w:ascii="Times New Roman" w:eastAsia="Times New Roman" w:hAnsi="Times New Roman" w:cs="Times New Roman"/>
          <w:bCs/>
          <w:spacing w:val="-1"/>
          <w:sz w:val="24"/>
          <w:szCs w:val="24"/>
        </w:rPr>
        <w:t>c</w:t>
      </w:r>
      <w:r w:rsidRPr="00F213A0">
        <w:rPr>
          <w:rFonts w:ascii="Times New Roman" w:eastAsia="Times New Roman" w:hAnsi="Times New Roman" w:cs="Times New Roman"/>
          <w:bCs/>
          <w:sz w:val="24"/>
          <w:szCs w:val="24"/>
        </w:rPr>
        <w:t xml:space="preserve">tly </w:t>
      </w:r>
      <w:r w:rsidRPr="00F213A0">
        <w:rPr>
          <w:rFonts w:ascii="Times New Roman" w:eastAsia="Times New Roman" w:hAnsi="Times New Roman" w:cs="Times New Roman"/>
          <w:bCs/>
          <w:spacing w:val="-1"/>
          <w:sz w:val="24"/>
          <w:szCs w:val="24"/>
        </w:rPr>
        <w:t>r</w:t>
      </w:r>
      <w:r w:rsidRPr="00F213A0">
        <w:rPr>
          <w:rFonts w:ascii="Times New Roman" w:eastAsia="Times New Roman" w:hAnsi="Times New Roman" w:cs="Times New Roman"/>
          <w:bCs/>
          <w:sz w:val="24"/>
          <w:szCs w:val="24"/>
        </w:rPr>
        <w:t>egi</w:t>
      </w:r>
      <w:r w:rsidRPr="00F213A0">
        <w:rPr>
          <w:rFonts w:ascii="Times New Roman" w:eastAsia="Times New Roman" w:hAnsi="Times New Roman" w:cs="Times New Roman"/>
          <w:bCs/>
          <w:spacing w:val="-1"/>
          <w:sz w:val="24"/>
          <w:szCs w:val="24"/>
        </w:rPr>
        <w:t>s</w:t>
      </w:r>
      <w:r w:rsidRPr="00F213A0">
        <w:rPr>
          <w:rFonts w:ascii="Times New Roman" w:eastAsia="Times New Roman" w:hAnsi="Times New Roman" w:cs="Times New Roman"/>
          <w:bCs/>
          <w:sz w:val="24"/>
          <w:szCs w:val="24"/>
        </w:rPr>
        <w:t>ter</w:t>
      </w:r>
      <w:r w:rsidRPr="00F213A0">
        <w:rPr>
          <w:rFonts w:ascii="Times New Roman" w:eastAsia="Times New Roman" w:hAnsi="Times New Roman" w:cs="Times New Roman"/>
          <w:bCs/>
          <w:spacing w:val="-1"/>
          <w:sz w:val="24"/>
          <w:szCs w:val="24"/>
        </w:rPr>
        <w:t>e</w:t>
      </w:r>
      <w:r w:rsidRPr="00F213A0">
        <w:rPr>
          <w:rFonts w:ascii="Times New Roman" w:eastAsia="Times New Roman" w:hAnsi="Times New Roman" w:cs="Times New Roman"/>
          <w:bCs/>
          <w:sz w:val="24"/>
          <w:szCs w:val="24"/>
        </w:rPr>
        <w:t>d.</w:t>
      </w:r>
      <w:r w:rsidR="00F213A0">
        <w:rPr>
          <w:rFonts w:ascii="Times New Roman" w:eastAsia="Arial" w:hAnsi="Times New Roman" w:cs="Times New Roman"/>
          <w:b/>
          <w:i/>
          <w:sz w:val="24"/>
          <w:szCs w:val="24"/>
        </w:rPr>
        <w:t xml:space="preserve">  </w:t>
      </w:r>
      <w:r w:rsidRPr="00F213A0">
        <w:rPr>
          <w:rFonts w:ascii="Times New Roman" w:eastAsia="Times New Roman" w:hAnsi="Times New Roman" w:cs="Times New Roman"/>
          <w:bCs/>
          <w:sz w:val="24"/>
          <w:szCs w:val="24"/>
        </w:rPr>
        <w:t xml:space="preserve">Students should check their registration status online and contact </w:t>
      </w:r>
      <w:hyperlink r:id="rId12" w:history="1">
        <w:r w:rsidR="00D23B33" w:rsidRPr="00127F2F">
          <w:rPr>
            <w:rStyle w:val="Hyperlink"/>
            <w:rFonts w:ascii="Times New Roman" w:eastAsia="Times New Roman" w:hAnsi="Times New Roman" w:cs="Times New Roman"/>
            <w:bCs/>
            <w:sz w:val="24"/>
            <w:szCs w:val="24"/>
          </w:rPr>
          <w:t>reghelp@universityofgalway.ie</w:t>
        </w:r>
      </w:hyperlink>
      <w:r w:rsidRPr="00F213A0">
        <w:rPr>
          <w:rFonts w:ascii="Times New Roman" w:eastAsia="Times New Roman" w:hAnsi="Times New Roman" w:cs="Times New Roman"/>
          <w:bCs/>
          <w:sz w:val="24"/>
          <w:szCs w:val="24"/>
        </w:rPr>
        <w:t xml:space="preserve"> if their record is not correct.</w:t>
      </w:r>
      <w:r w:rsidR="00060DD1" w:rsidRPr="00F213A0" w:rsidDel="00060DD1">
        <w:rPr>
          <w:rFonts w:ascii="Times New Roman" w:eastAsia="Times New Roman" w:hAnsi="Times New Roman" w:cs="Times New Roman"/>
          <w:sz w:val="24"/>
          <w:szCs w:val="24"/>
        </w:rPr>
        <w:t xml:space="preserve"> </w:t>
      </w:r>
    </w:p>
    <w:p w14:paraId="5AACC8B5" w14:textId="319CAABC" w:rsidR="00622BB6" w:rsidRDefault="00622BB6" w:rsidP="00F213A0">
      <w:pPr>
        <w:spacing w:before="34" w:after="0" w:line="240" w:lineRule="auto"/>
        <w:ind w:right="521"/>
        <w:rPr>
          <w:rFonts w:ascii="Times New Roman" w:eastAsia="Times New Roman" w:hAnsi="Times New Roman" w:cs="Times New Roman"/>
          <w:sz w:val="24"/>
          <w:szCs w:val="24"/>
        </w:rPr>
      </w:pPr>
    </w:p>
    <w:p w14:paraId="01B21044" w14:textId="02E8ABE4" w:rsidR="00665065" w:rsidRDefault="00665065" w:rsidP="009D3EDE">
      <w:pPr>
        <w:pStyle w:val="Heading2"/>
        <w:numPr>
          <w:ilvl w:val="1"/>
          <w:numId w:val="31"/>
        </w:numPr>
      </w:pPr>
      <w:r w:rsidRPr="00665065">
        <w:t>Research Integrity Training</w:t>
      </w:r>
    </w:p>
    <w:p w14:paraId="58E62BC5" w14:textId="77777777" w:rsidR="001A2C80" w:rsidRPr="001A2C80" w:rsidRDefault="001A2C80" w:rsidP="001A2C80"/>
    <w:p w14:paraId="36F51EB7" w14:textId="36DDC981" w:rsidR="00227950" w:rsidRPr="00B869C3" w:rsidRDefault="00D4159F" w:rsidP="00F213A0">
      <w:pPr>
        <w:spacing w:before="34" w:after="0" w:line="240" w:lineRule="auto"/>
        <w:ind w:right="521"/>
        <w:rPr>
          <w:rFonts w:ascii="Times New Roman" w:hAnsi="Times New Roman"/>
          <w:sz w:val="24"/>
          <w:lang w:val="en-IE"/>
        </w:rPr>
      </w:pPr>
      <w:r w:rsidRPr="00D4159F">
        <w:rPr>
          <w:rFonts w:ascii="Times New Roman" w:eastAsia="Times New Roman" w:hAnsi="Times New Roman" w:cs="Times New Roman"/>
          <w:sz w:val="24"/>
          <w:szCs w:val="24"/>
        </w:rPr>
        <w:lastRenderedPageBreak/>
        <w:t>“</w:t>
      </w:r>
      <w:r w:rsidRPr="00D4159F">
        <w:rPr>
          <w:rFonts w:ascii="Times New Roman" w:eastAsia="Times New Roman" w:hAnsi="Times New Roman" w:cs="Times New Roman"/>
          <w:sz w:val="24"/>
          <w:szCs w:val="24"/>
          <w:lang w:val="en-IE"/>
        </w:rPr>
        <w:t>Research Integrity relates to the performance of research</w:t>
      </w:r>
      <w:r>
        <w:rPr>
          <w:rFonts w:ascii="Times New Roman" w:eastAsia="Times New Roman" w:hAnsi="Times New Roman" w:cs="Times New Roman"/>
          <w:sz w:val="24"/>
          <w:szCs w:val="24"/>
          <w:lang w:val="en-IE"/>
        </w:rPr>
        <w:t xml:space="preserve"> …</w:t>
      </w:r>
      <w:r w:rsidRPr="00D4159F">
        <w:rPr>
          <w:rFonts w:ascii="Times New Roman" w:eastAsia="Times New Roman" w:hAnsi="Times New Roman" w:cs="Times New Roman"/>
          <w:sz w:val="24"/>
          <w:szCs w:val="24"/>
          <w:lang w:val="en-IE"/>
        </w:rPr>
        <w:t xml:space="preserve"> to the highest standards of professionalism and rigour, and to the accuracy and trustworthiness of the research record in publications and elsewhere</w:t>
      </w:r>
      <w:r w:rsidRPr="00D4159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D23B33" w:rsidRPr="00D23B33">
        <w:t>https://library.nuigalway.ie/openscholarship/researchintegrity/</w:t>
      </w:r>
      <w:r>
        <w:rPr>
          <w:rFonts w:ascii="Times New Roman" w:eastAsia="Times New Roman" w:hAnsi="Times New Roman" w:cs="Times New Roman"/>
          <w:sz w:val="24"/>
          <w:szCs w:val="24"/>
        </w:rPr>
        <w:t>). It is expected that all Research students and staff undertake basic training in Research Integrity – this is provided online and free of charge</w:t>
      </w:r>
      <w:r w:rsidR="006851D6">
        <w:rPr>
          <w:rFonts w:ascii="Times New Roman" w:eastAsia="Times New Roman" w:hAnsi="Times New Roman" w:cs="Times New Roman"/>
          <w:sz w:val="24"/>
          <w:szCs w:val="24"/>
        </w:rPr>
        <w:t xml:space="preserve"> </w:t>
      </w:r>
      <w:r w:rsidR="006851D6" w:rsidRPr="00574877">
        <w:rPr>
          <w:rFonts w:eastAsia="Times New Roman" w:cstheme="minorHAnsi"/>
        </w:rPr>
        <w:t>(https://www.universityofgalway.ie/researchcommunityportal/researchintegrity/)</w:t>
      </w:r>
      <w:r w:rsidRPr="00574877">
        <w:rPr>
          <w:rFonts w:eastAsia="Times New Roman" w:cstheme="minorHAnsi"/>
        </w:rPr>
        <w:t>.</w:t>
      </w:r>
      <w:r>
        <w:rPr>
          <w:rFonts w:ascii="Times New Roman" w:eastAsia="Times New Roman" w:hAnsi="Times New Roman" w:cs="Times New Roman"/>
          <w:sz w:val="24"/>
          <w:szCs w:val="24"/>
        </w:rPr>
        <w:t xml:space="preserve"> Research students may obtain 5 ECTS credits for this training by registering for GS5110 and, in addition to the online material, attend an interactive workshop and complete a Research Student Supervisor Agreement (details at </w:t>
      </w:r>
      <w:hyperlink r:id="rId13" w:history="1">
        <w:r w:rsidR="00D23B33" w:rsidRPr="00127F2F">
          <w:rPr>
            <w:rStyle w:val="Hyperlink"/>
          </w:rPr>
          <w:t>https://www.universityofgalway.ie/researchcommunityportal/researchintegrity/</w:t>
        </w:r>
      </w:hyperlink>
      <w:r w:rsidR="00D23B33">
        <w:t xml:space="preserve">). </w:t>
      </w:r>
      <w:r w:rsidR="000819A0" w:rsidRPr="000819A0">
        <w:rPr>
          <w:rFonts w:ascii="Times New Roman" w:eastAsia="Times New Roman" w:hAnsi="Times New Roman" w:cs="Times New Roman"/>
          <w:sz w:val="24"/>
          <w:szCs w:val="24"/>
          <w:lang w:val="en-IE"/>
        </w:rPr>
        <w:t xml:space="preserve">Students </w:t>
      </w:r>
      <w:r w:rsidR="00B35065">
        <w:rPr>
          <w:rFonts w:ascii="Times New Roman" w:eastAsia="Times New Roman" w:hAnsi="Times New Roman" w:cs="Times New Roman"/>
          <w:sz w:val="24"/>
          <w:szCs w:val="24"/>
          <w:lang w:val="en-IE"/>
        </w:rPr>
        <w:t>must</w:t>
      </w:r>
      <w:r w:rsidR="000819A0" w:rsidRPr="000819A0">
        <w:rPr>
          <w:rFonts w:ascii="Times New Roman" w:eastAsia="Times New Roman" w:hAnsi="Times New Roman" w:cs="Times New Roman"/>
          <w:sz w:val="24"/>
          <w:szCs w:val="24"/>
          <w:lang w:val="en-IE"/>
        </w:rPr>
        <w:t xml:space="preserve"> confirm they have undertaken Research Integrity Training on their GS-30 forms. </w:t>
      </w:r>
      <w:r w:rsidR="000819A0">
        <w:rPr>
          <w:rFonts w:ascii="Times New Roman" w:eastAsia="Times New Roman" w:hAnsi="Times New Roman" w:cs="Times New Roman"/>
          <w:sz w:val="24"/>
          <w:szCs w:val="24"/>
          <w:lang w:val="en-IE"/>
        </w:rPr>
        <w:t xml:space="preserve">This training should be undertaken once (at least) during the PhD or Masters. </w:t>
      </w:r>
    </w:p>
    <w:p w14:paraId="6DF3F222" w14:textId="77777777" w:rsidR="001547CB" w:rsidRDefault="001547CB" w:rsidP="00F213A0">
      <w:pPr>
        <w:spacing w:before="34" w:after="0" w:line="240" w:lineRule="auto"/>
        <w:ind w:right="521"/>
        <w:rPr>
          <w:rFonts w:ascii="Times New Roman" w:eastAsia="Times New Roman" w:hAnsi="Times New Roman" w:cs="Times New Roman"/>
          <w:sz w:val="24"/>
          <w:szCs w:val="24"/>
        </w:rPr>
      </w:pPr>
    </w:p>
    <w:p w14:paraId="71D321CE" w14:textId="77777777" w:rsidR="00227950" w:rsidRDefault="00227950" w:rsidP="00F213A0">
      <w:pPr>
        <w:spacing w:before="34" w:after="0" w:line="240" w:lineRule="auto"/>
        <w:ind w:right="521"/>
        <w:rPr>
          <w:rFonts w:ascii="Times New Roman" w:eastAsia="Times New Roman" w:hAnsi="Times New Roman" w:cs="Times New Roman"/>
          <w:sz w:val="24"/>
          <w:szCs w:val="24"/>
        </w:rPr>
      </w:pPr>
    </w:p>
    <w:p w14:paraId="50402E2D" w14:textId="29377835" w:rsidR="00160AB8" w:rsidRDefault="00160AB8" w:rsidP="009D3EDE">
      <w:pPr>
        <w:pStyle w:val="Heading2"/>
        <w:numPr>
          <w:ilvl w:val="1"/>
          <w:numId w:val="31"/>
        </w:numPr>
      </w:pPr>
      <w:r>
        <w:t>Sustainability</w:t>
      </w:r>
      <w:r w:rsidR="00B82B1A">
        <w:t xml:space="preserve"> Training</w:t>
      </w:r>
    </w:p>
    <w:p w14:paraId="0E984A92" w14:textId="4A83B54A" w:rsidR="00160AB8" w:rsidRDefault="00160AB8" w:rsidP="00622BB6">
      <w:pPr>
        <w:pStyle w:val="Heading2"/>
      </w:pPr>
    </w:p>
    <w:p w14:paraId="39CEBE16" w14:textId="1B5F9ADC" w:rsidR="00155428" w:rsidRDefault="00D23B33" w:rsidP="00155428">
      <w:pPr>
        <w:spacing w:before="34" w:after="0" w:line="240" w:lineRule="auto"/>
        <w:ind w:right="521"/>
        <w:rPr>
          <w:rFonts w:ascii="Times New Roman" w:eastAsia="Times New Roman" w:hAnsi="Times New Roman" w:cs="Times New Roman"/>
          <w:sz w:val="24"/>
          <w:szCs w:val="24"/>
        </w:rPr>
      </w:pPr>
      <w:r>
        <w:rPr>
          <w:rFonts w:ascii="Times New Roman" w:eastAsia="Times New Roman" w:hAnsi="Times New Roman" w:cs="Times New Roman"/>
          <w:sz w:val="24"/>
          <w:szCs w:val="24"/>
        </w:rPr>
        <w:t>The University of</w:t>
      </w:r>
      <w:r w:rsidR="00155428" w:rsidRPr="00155428">
        <w:rPr>
          <w:rFonts w:ascii="Times New Roman" w:eastAsia="Times New Roman" w:hAnsi="Times New Roman" w:cs="Times New Roman"/>
          <w:sz w:val="24"/>
          <w:szCs w:val="24"/>
        </w:rPr>
        <w:t xml:space="preserve"> Galway has committed to embedding the UN Sustainable Development Goals (SDGs)</w:t>
      </w:r>
      <w:r w:rsidR="00155428">
        <w:rPr>
          <w:rFonts w:ascii="Times New Roman" w:eastAsia="Times New Roman" w:hAnsi="Times New Roman" w:cs="Times New Roman"/>
          <w:sz w:val="24"/>
          <w:szCs w:val="24"/>
        </w:rPr>
        <w:t xml:space="preserve"> in</w:t>
      </w:r>
      <w:r w:rsidR="00BA11C3">
        <w:rPr>
          <w:rFonts w:ascii="Times New Roman" w:eastAsia="Times New Roman" w:hAnsi="Times New Roman" w:cs="Times New Roman"/>
          <w:sz w:val="24"/>
          <w:szCs w:val="24"/>
        </w:rPr>
        <w:t>to</w:t>
      </w:r>
      <w:r w:rsidR="00155428">
        <w:rPr>
          <w:rFonts w:ascii="Times New Roman" w:eastAsia="Times New Roman" w:hAnsi="Times New Roman" w:cs="Times New Roman"/>
          <w:sz w:val="24"/>
          <w:szCs w:val="24"/>
        </w:rPr>
        <w:t xml:space="preserve"> all areas of </w:t>
      </w:r>
      <w:r w:rsidR="00BA11C3">
        <w:rPr>
          <w:rFonts w:ascii="Times New Roman" w:eastAsia="Times New Roman" w:hAnsi="Times New Roman" w:cs="Times New Roman"/>
          <w:sz w:val="24"/>
          <w:szCs w:val="24"/>
        </w:rPr>
        <w:t>activity, including education and research. PhD supervisors and students should identify the SDGs with which the PhD research is aligned. Sustainable practices should be used in Research activities. For these reasons, PhD students are encourage</w:t>
      </w:r>
      <w:r w:rsidR="00B82B1A">
        <w:rPr>
          <w:rFonts w:ascii="Times New Roman" w:eastAsia="Times New Roman" w:hAnsi="Times New Roman" w:cs="Times New Roman"/>
          <w:sz w:val="24"/>
          <w:szCs w:val="24"/>
        </w:rPr>
        <w:t>d</w:t>
      </w:r>
      <w:r w:rsidR="00BA11C3">
        <w:rPr>
          <w:rFonts w:ascii="Times New Roman" w:eastAsia="Times New Roman" w:hAnsi="Times New Roman" w:cs="Times New Roman"/>
          <w:sz w:val="24"/>
          <w:szCs w:val="24"/>
        </w:rPr>
        <w:t xml:space="preserve"> to consider relevant postgraduate modules in sustainability</w:t>
      </w:r>
      <w:r w:rsidR="00B82B1A">
        <w:rPr>
          <w:rFonts w:ascii="Times New Roman" w:eastAsia="Times New Roman" w:hAnsi="Times New Roman" w:cs="Times New Roman"/>
          <w:sz w:val="24"/>
          <w:szCs w:val="24"/>
        </w:rPr>
        <w:t xml:space="preserve">; there are several available, </w:t>
      </w:r>
      <w:r w:rsidR="00BA11C3">
        <w:rPr>
          <w:rFonts w:ascii="Times New Roman" w:eastAsia="Times New Roman" w:hAnsi="Times New Roman" w:cs="Times New Roman"/>
          <w:sz w:val="24"/>
          <w:szCs w:val="24"/>
        </w:rPr>
        <w:t>such as BI5108 Green Labs Principles and Practice</w:t>
      </w:r>
      <w:r w:rsidR="00B82B1A">
        <w:rPr>
          <w:rFonts w:ascii="Times New Roman" w:eastAsia="Times New Roman" w:hAnsi="Times New Roman" w:cs="Times New Roman"/>
          <w:sz w:val="24"/>
          <w:szCs w:val="24"/>
        </w:rPr>
        <w:t xml:space="preserve">, BSS2103 Introduction to Sustainability I, PAB5128 Data Analysis for Sustainability Research, etc. </w:t>
      </w:r>
    </w:p>
    <w:p w14:paraId="5203A00A" w14:textId="26EC97AD" w:rsidR="00B82B1A" w:rsidRDefault="00B82B1A" w:rsidP="00155428">
      <w:pPr>
        <w:spacing w:before="34" w:after="0" w:line="240" w:lineRule="auto"/>
        <w:ind w:right="521"/>
        <w:rPr>
          <w:rFonts w:ascii="Times New Roman" w:eastAsia="Times New Roman" w:hAnsi="Times New Roman" w:cs="Times New Roman"/>
          <w:sz w:val="24"/>
          <w:szCs w:val="24"/>
        </w:rPr>
      </w:pPr>
    </w:p>
    <w:p w14:paraId="5D838D28" w14:textId="1ACB120C" w:rsidR="007971E5" w:rsidRDefault="007971E5" w:rsidP="00155428">
      <w:pPr>
        <w:spacing w:before="34" w:after="0" w:line="240" w:lineRule="auto"/>
        <w:ind w:right="521"/>
        <w:rPr>
          <w:rFonts w:ascii="Times New Roman" w:eastAsia="Times New Roman" w:hAnsi="Times New Roman" w:cs="Times New Roman"/>
          <w:sz w:val="24"/>
          <w:szCs w:val="24"/>
        </w:rPr>
      </w:pPr>
    </w:p>
    <w:p w14:paraId="7B801A04" w14:textId="7C730C7A" w:rsidR="007971E5" w:rsidRDefault="007971E5" w:rsidP="00155428">
      <w:pPr>
        <w:spacing w:before="34" w:after="0" w:line="240" w:lineRule="auto"/>
        <w:ind w:right="521"/>
        <w:rPr>
          <w:rFonts w:ascii="Times New Roman" w:eastAsia="Times New Roman" w:hAnsi="Times New Roman" w:cs="Times New Roman"/>
          <w:sz w:val="24"/>
          <w:szCs w:val="24"/>
        </w:rPr>
      </w:pPr>
    </w:p>
    <w:p w14:paraId="64B29C6E" w14:textId="77777777" w:rsidR="007971E5" w:rsidRDefault="007971E5" w:rsidP="00155428">
      <w:pPr>
        <w:spacing w:before="34" w:after="0" w:line="240" w:lineRule="auto"/>
        <w:ind w:right="521"/>
        <w:rPr>
          <w:rFonts w:ascii="Times New Roman" w:eastAsia="Times New Roman" w:hAnsi="Times New Roman" w:cs="Times New Roman"/>
          <w:sz w:val="24"/>
          <w:szCs w:val="24"/>
        </w:rPr>
      </w:pPr>
    </w:p>
    <w:p w14:paraId="02C495B0" w14:textId="6051B044" w:rsidR="00B82B1A" w:rsidRDefault="00B82B1A" w:rsidP="009D3EDE">
      <w:pPr>
        <w:pStyle w:val="Heading2"/>
        <w:numPr>
          <w:ilvl w:val="0"/>
          <w:numId w:val="31"/>
        </w:numPr>
        <w:rPr>
          <w:rFonts w:ascii="Times New Roman" w:eastAsia="Times New Roman" w:hAnsi="Times New Roman" w:cs="Times New Roman"/>
          <w:sz w:val="24"/>
          <w:szCs w:val="24"/>
        </w:rPr>
      </w:pPr>
      <w:r>
        <w:rPr>
          <w:rFonts w:ascii="Times New Roman" w:eastAsia="Times New Roman" w:hAnsi="Times New Roman" w:cs="Times New Roman"/>
          <w:sz w:val="24"/>
          <w:szCs w:val="24"/>
        </w:rPr>
        <w:t>PhD Timeline</w:t>
      </w:r>
    </w:p>
    <w:p w14:paraId="24C31E81" w14:textId="77777777" w:rsidR="00192E28" w:rsidRPr="00192E28" w:rsidRDefault="00192E28" w:rsidP="00192E28"/>
    <w:p w14:paraId="680390D3" w14:textId="6719E8AD" w:rsidR="00192E28" w:rsidRDefault="00192E28" w:rsidP="00192E28">
      <w:pPr>
        <w:spacing w:before="34" w:after="0" w:line="240" w:lineRule="auto"/>
        <w:ind w:right="521"/>
        <w:rPr>
          <w:rFonts w:ascii="Times New Roman" w:eastAsia="Times New Roman" w:hAnsi="Times New Roman" w:cs="Times New Roman"/>
          <w:sz w:val="24"/>
          <w:szCs w:val="24"/>
        </w:rPr>
      </w:pPr>
      <w:r w:rsidRPr="00192E28">
        <w:rPr>
          <w:rFonts w:ascii="Times New Roman" w:eastAsia="Times New Roman" w:hAnsi="Times New Roman" w:cs="Times New Roman"/>
          <w:sz w:val="24"/>
          <w:szCs w:val="24"/>
        </w:rPr>
        <w:t>The PhD degree should take no longer than four years</w:t>
      </w:r>
      <w:r>
        <w:rPr>
          <w:rFonts w:ascii="Times New Roman" w:eastAsia="Times New Roman" w:hAnsi="Times New Roman" w:cs="Times New Roman"/>
          <w:sz w:val="24"/>
          <w:szCs w:val="24"/>
        </w:rPr>
        <w:t xml:space="preserve"> to complete. This is the time from first Registration to submission of the final, Hardbound Thesis following successful </w:t>
      </w:r>
      <w:proofErr w:type="spellStart"/>
      <w:r w:rsidR="006851D6">
        <w:rPr>
          <w:rFonts w:ascii="Times New Roman" w:eastAsia="Times New Roman" w:hAnsi="Times New Roman" w:cs="Times New Roman"/>
          <w:sz w:val="24"/>
          <w:szCs w:val="24"/>
        </w:rPr>
        <w:t>defence</w:t>
      </w:r>
      <w:proofErr w:type="spellEnd"/>
      <w:r w:rsidR="006851D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of the thesis in the viva examination. In cases where the work continues after four years, the GRC </w:t>
      </w:r>
      <w:r w:rsidR="006D2345">
        <w:rPr>
          <w:rFonts w:ascii="Times New Roman" w:eastAsia="Times New Roman" w:hAnsi="Times New Roman" w:cs="Times New Roman"/>
          <w:sz w:val="24"/>
          <w:szCs w:val="24"/>
        </w:rPr>
        <w:t xml:space="preserve">should </w:t>
      </w:r>
      <w:r>
        <w:rPr>
          <w:rFonts w:ascii="Times New Roman" w:eastAsia="Times New Roman" w:hAnsi="Times New Roman" w:cs="Times New Roman"/>
          <w:sz w:val="24"/>
          <w:szCs w:val="24"/>
        </w:rPr>
        <w:t>meet the student more frequently in order to guide the student to completion</w:t>
      </w:r>
      <w:r w:rsidR="006D2345">
        <w:rPr>
          <w:rFonts w:ascii="Times New Roman" w:eastAsia="Times New Roman" w:hAnsi="Times New Roman" w:cs="Times New Roman"/>
          <w:sz w:val="24"/>
          <w:szCs w:val="24"/>
        </w:rPr>
        <w:t xml:space="preserve"> (as per the University Guidelines, QA245, section 5.8.3)</w:t>
      </w:r>
      <w:r>
        <w:rPr>
          <w:rFonts w:ascii="Times New Roman" w:eastAsia="Times New Roman" w:hAnsi="Times New Roman" w:cs="Times New Roman"/>
          <w:sz w:val="24"/>
          <w:szCs w:val="24"/>
        </w:rPr>
        <w:t xml:space="preserve">. The following is a </w:t>
      </w:r>
      <w:r w:rsidR="00D64D54">
        <w:rPr>
          <w:rFonts w:ascii="Times New Roman" w:eastAsia="Times New Roman" w:hAnsi="Times New Roman" w:cs="Times New Roman"/>
          <w:sz w:val="24"/>
          <w:szCs w:val="24"/>
        </w:rPr>
        <w:t>guideline for</w:t>
      </w:r>
      <w:r>
        <w:rPr>
          <w:rFonts w:ascii="Times New Roman" w:eastAsia="Times New Roman" w:hAnsi="Times New Roman" w:cs="Times New Roman"/>
          <w:sz w:val="24"/>
          <w:szCs w:val="24"/>
        </w:rPr>
        <w:t xml:space="preserve"> what progress should be made on a yearly basis. It is intended as a guideline, and there may be variations </w:t>
      </w:r>
      <w:r w:rsidR="00D64D54">
        <w:rPr>
          <w:rFonts w:ascii="Times New Roman" w:eastAsia="Times New Roman" w:hAnsi="Times New Roman" w:cs="Times New Roman"/>
          <w:sz w:val="24"/>
          <w:szCs w:val="24"/>
        </w:rPr>
        <w:t xml:space="preserve">depending on the project and student circumstances </w:t>
      </w:r>
      <w:r>
        <w:rPr>
          <w:rFonts w:ascii="Times New Roman" w:eastAsia="Times New Roman" w:hAnsi="Times New Roman" w:cs="Times New Roman"/>
          <w:sz w:val="24"/>
          <w:szCs w:val="24"/>
        </w:rPr>
        <w:t xml:space="preserve">e.g. if the student is carrying on work that is already in progress in the research </w:t>
      </w:r>
      <w:proofErr w:type="gramStart"/>
      <w:r>
        <w:rPr>
          <w:rFonts w:ascii="Times New Roman" w:eastAsia="Times New Roman" w:hAnsi="Times New Roman" w:cs="Times New Roman"/>
          <w:sz w:val="24"/>
          <w:szCs w:val="24"/>
        </w:rPr>
        <w:t>group</w:t>
      </w:r>
      <w:proofErr w:type="gramEnd"/>
      <w:r>
        <w:rPr>
          <w:rFonts w:ascii="Times New Roman" w:eastAsia="Times New Roman" w:hAnsi="Times New Roman" w:cs="Times New Roman"/>
          <w:sz w:val="24"/>
          <w:szCs w:val="24"/>
        </w:rPr>
        <w:t xml:space="preserve"> then it may take less time to start experimental work.</w:t>
      </w:r>
    </w:p>
    <w:p w14:paraId="37744140" w14:textId="01F80015" w:rsidR="00192E28" w:rsidRDefault="00192E28" w:rsidP="00192E28">
      <w:pPr>
        <w:spacing w:before="34" w:after="0" w:line="240" w:lineRule="auto"/>
        <w:ind w:right="521"/>
        <w:rPr>
          <w:rFonts w:ascii="Times New Roman" w:eastAsia="Times New Roman" w:hAnsi="Times New Roman" w:cs="Times New Roman"/>
          <w:sz w:val="24"/>
          <w:szCs w:val="24"/>
        </w:rPr>
      </w:pPr>
    </w:p>
    <w:p w14:paraId="2227D237" w14:textId="23A28216" w:rsidR="00192E28" w:rsidRPr="002D01D9" w:rsidRDefault="00192E28" w:rsidP="00192E28">
      <w:pPr>
        <w:spacing w:before="34" w:after="0" w:line="240" w:lineRule="auto"/>
        <w:ind w:right="521"/>
        <w:rPr>
          <w:rFonts w:ascii="Times New Roman" w:eastAsia="Times New Roman" w:hAnsi="Times New Roman" w:cs="Times New Roman"/>
          <w:color w:val="1F497D" w:themeColor="text2"/>
          <w:sz w:val="24"/>
          <w:szCs w:val="24"/>
        </w:rPr>
      </w:pPr>
      <w:r w:rsidRPr="002D01D9">
        <w:rPr>
          <w:rFonts w:ascii="Times New Roman" w:eastAsia="Times New Roman" w:hAnsi="Times New Roman" w:cs="Times New Roman"/>
          <w:color w:val="1F497D" w:themeColor="text2"/>
          <w:sz w:val="24"/>
          <w:szCs w:val="24"/>
        </w:rPr>
        <w:t>Year 1</w:t>
      </w:r>
    </w:p>
    <w:p w14:paraId="2C6543F6" w14:textId="77777777" w:rsidR="002D01D9" w:rsidRDefault="002D01D9" w:rsidP="00192E28">
      <w:pPr>
        <w:spacing w:before="34" w:after="0" w:line="240" w:lineRule="auto"/>
        <w:ind w:right="521"/>
        <w:rPr>
          <w:rFonts w:ascii="Times New Roman" w:eastAsia="Times New Roman" w:hAnsi="Times New Roman" w:cs="Times New Roman"/>
          <w:sz w:val="24"/>
          <w:szCs w:val="24"/>
        </w:rPr>
      </w:pPr>
    </w:p>
    <w:p w14:paraId="26CCC7CB" w14:textId="7DD53B63" w:rsidR="00192E28" w:rsidRDefault="002D01D9" w:rsidP="00192E28">
      <w:pPr>
        <w:spacing w:before="34" w:after="0" w:line="240" w:lineRule="auto"/>
        <w:ind w:right="521"/>
        <w:rPr>
          <w:rFonts w:ascii="Times New Roman" w:eastAsia="Times New Roman" w:hAnsi="Times New Roman" w:cs="Times New Roman"/>
          <w:sz w:val="24"/>
          <w:szCs w:val="24"/>
        </w:rPr>
      </w:pPr>
      <w:r>
        <w:rPr>
          <w:rFonts w:ascii="Times New Roman" w:eastAsia="Times New Roman" w:hAnsi="Times New Roman" w:cs="Times New Roman"/>
          <w:sz w:val="24"/>
          <w:szCs w:val="24"/>
        </w:rPr>
        <w:t>Research topic selected</w:t>
      </w:r>
      <w:r w:rsidR="00D64D54">
        <w:rPr>
          <w:rFonts w:ascii="Times New Roman" w:eastAsia="Times New Roman" w:hAnsi="Times New Roman" w:cs="Times New Roman"/>
          <w:sz w:val="24"/>
          <w:szCs w:val="24"/>
        </w:rPr>
        <w:t>.</w:t>
      </w:r>
    </w:p>
    <w:p w14:paraId="38765DB2" w14:textId="78543AAD" w:rsidR="002D01D9" w:rsidRDefault="002D01D9" w:rsidP="00192E28">
      <w:pPr>
        <w:spacing w:before="34" w:after="0" w:line="240" w:lineRule="auto"/>
        <w:ind w:right="521"/>
        <w:rPr>
          <w:rFonts w:ascii="Times New Roman" w:eastAsia="Times New Roman" w:hAnsi="Times New Roman" w:cs="Times New Roman"/>
          <w:sz w:val="24"/>
          <w:szCs w:val="24"/>
        </w:rPr>
      </w:pPr>
      <w:r>
        <w:rPr>
          <w:rFonts w:ascii="Times New Roman" w:eastAsia="Times New Roman" w:hAnsi="Times New Roman" w:cs="Times New Roman"/>
          <w:sz w:val="24"/>
          <w:szCs w:val="24"/>
        </w:rPr>
        <w:t>Modules selected for first year</w:t>
      </w:r>
      <w:r w:rsidR="00D64D54">
        <w:rPr>
          <w:rFonts w:ascii="Times New Roman" w:eastAsia="Times New Roman" w:hAnsi="Times New Roman" w:cs="Times New Roman"/>
          <w:sz w:val="24"/>
          <w:szCs w:val="24"/>
        </w:rPr>
        <w:t>.</w:t>
      </w:r>
    </w:p>
    <w:p w14:paraId="3EBDA790" w14:textId="525BE679" w:rsidR="002D01D9" w:rsidRDefault="002D01D9" w:rsidP="00192E28">
      <w:pPr>
        <w:spacing w:before="34" w:after="0" w:line="240" w:lineRule="auto"/>
        <w:ind w:right="521"/>
        <w:rPr>
          <w:rFonts w:ascii="Times New Roman" w:eastAsia="Times New Roman" w:hAnsi="Times New Roman" w:cs="Times New Roman"/>
          <w:sz w:val="24"/>
          <w:szCs w:val="24"/>
        </w:rPr>
      </w:pPr>
      <w:r>
        <w:rPr>
          <w:rFonts w:ascii="Times New Roman" w:eastAsia="Times New Roman" w:hAnsi="Times New Roman" w:cs="Times New Roman"/>
          <w:sz w:val="24"/>
          <w:szCs w:val="24"/>
        </w:rPr>
        <w:t>Background Literature review</w:t>
      </w:r>
      <w:r w:rsidR="00D64D54">
        <w:rPr>
          <w:rFonts w:ascii="Times New Roman" w:eastAsia="Times New Roman" w:hAnsi="Times New Roman" w:cs="Times New Roman"/>
          <w:sz w:val="24"/>
          <w:szCs w:val="24"/>
        </w:rPr>
        <w:t>.</w:t>
      </w:r>
    </w:p>
    <w:p w14:paraId="5A2A4CB0" w14:textId="2AA591E4" w:rsidR="002D01D9" w:rsidRDefault="002D01D9" w:rsidP="00192E28">
      <w:pPr>
        <w:spacing w:before="34" w:after="0" w:line="240" w:lineRule="auto"/>
        <w:ind w:right="521"/>
        <w:rPr>
          <w:rFonts w:ascii="Times New Roman" w:eastAsia="Times New Roman" w:hAnsi="Times New Roman" w:cs="Times New Roman"/>
          <w:sz w:val="24"/>
          <w:szCs w:val="24"/>
        </w:rPr>
      </w:pPr>
      <w:r>
        <w:rPr>
          <w:rFonts w:ascii="Times New Roman" w:eastAsia="Times New Roman" w:hAnsi="Times New Roman" w:cs="Times New Roman"/>
          <w:sz w:val="24"/>
          <w:szCs w:val="24"/>
        </w:rPr>
        <w:t>Planning, Experimental design and setup</w:t>
      </w:r>
      <w:r w:rsidR="00D64D54">
        <w:rPr>
          <w:rFonts w:ascii="Times New Roman" w:eastAsia="Times New Roman" w:hAnsi="Times New Roman" w:cs="Times New Roman"/>
          <w:sz w:val="24"/>
          <w:szCs w:val="24"/>
        </w:rPr>
        <w:t>.</w:t>
      </w:r>
    </w:p>
    <w:p w14:paraId="2CA0B2B7" w14:textId="2CDA9AD1" w:rsidR="002D01D9" w:rsidRDefault="002D01D9" w:rsidP="00192E28">
      <w:pPr>
        <w:spacing w:before="34" w:after="0" w:line="240" w:lineRule="auto"/>
        <w:ind w:right="521"/>
        <w:rPr>
          <w:rFonts w:ascii="Times New Roman" w:eastAsia="Times New Roman" w:hAnsi="Times New Roman" w:cs="Times New Roman"/>
          <w:sz w:val="24"/>
          <w:szCs w:val="24"/>
        </w:rPr>
      </w:pPr>
      <w:r>
        <w:rPr>
          <w:rFonts w:ascii="Times New Roman" w:eastAsia="Times New Roman" w:hAnsi="Times New Roman" w:cs="Times New Roman"/>
          <w:sz w:val="24"/>
          <w:szCs w:val="24"/>
        </w:rPr>
        <w:t>Preparation for Data Analysis (e.g. familiarization with software tools)</w:t>
      </w:r>
      <w:r w:rsidR="00D64D54">
        <w:rPr>
          <w:rFonts w:ascii="Times New Roman" w:eastAsia="Times New Roman" w:hAnsi="Times New Roman" w:cs="Times New Roman"/>
          <w:sz w:val="24"/>
          <w:szCs w:val="24"/>
        </w:rPr>
        <w:t>.</w:t>
      </w:r>
    </w:p>
    <w:p w14:paraId="5B26B727" w14:textId="5972063C" w:rsidR="002D01D9" w:rsidRDefault="002D01D9" w:rsidP="00192E28">
      <w:pPr>
        <w:spacing w:before="34" w:after="0" w:line="240" w:lineRule="auto"/>
        <w:ind w:right="52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Modules corresponding to 10-15 credits accumulated by end of </w:t>
      </w:r>
      <w:r w:rsidRPr="00750F40">
        <w:rPr>
          <w:rFonts w:ascii="Times New Roman" w:eastAsia="Times New Roman" w:hAnsi="Times New Roman" w:cs="Times New Roman"/>
          <w:sz w:val="24"/>
          <w:szCs w:val="24"/>
        </w:rPr>
        <w:t>year</w:t>
      </w:r>
      <w:r w:rsidR="00011093" w:rsidRPr="00750F40">
        <w:rPr>
          <w:rFonts w:ascii="Times New Roman" w:eastAsia="Times New Roman" w:hAnsi="Times New Roman" w:cs="Times New Roman"/>
          <w:sz w:val="24"/>
          <w:szCs w:val="24"/>
        </w:rPr>
        <w:t xml:space="preserve"> (Structured PhD)</w:t>
      </w:r>
      <w:r w:rsidR="00D64D54">
        <w:rPr>
          <w:rFonts w:ascii="Times New Roman" w:eastAsia="Times New Roman" w:hAnsi="Times New Roman" w:cs="Times New Roman"/>
          <w:sz w:val="24"/>
          <w:szCs w:val="24"/>
        </w:rPr>
        <w:t>.</w:t>
      </w:r>
    </w:p>
    <w:p w14:paraId="269329F9" w14:textId="77777777" w:rsidR="002D01D9" w:rsidRDefault="002D01D9" w:rsidP="00192E28">
      <w:pPr>
        <w:spacing w:before="34" w:after="0" w:line="240" w:lineRule="auto"/>
        <w:ind w:right="521"/>
        <w:rPr>
          <w:rFonts w:ascii="Times New Roman" w:eastAsia="Times New Roman" w:hAnsi="Times New Roman" w:cs="Times New Roman"/>
          <w:sz w:val="24"/>
          <w:szCs w:val="24"/>
        </w:rPr>
      </w:pPr>
    </w:p>
    <w:p w14:paraId="03204F70" w14:textId="11839946" w:rsidR="00192E28" w:rsidRPr="002D01D9" w:rsidRDefault="00192E28" w:rsidP="00192E28">
      <w:pPr>
        <w:spacing w:before="34" w:after="0" w:line="240" w:lineRule="auto"/>
        <w:ind w:right="521"/>
        <w:rPr>
          <w:rFonts w:ascii="Times New Roman" w:eastAsia="Times New Roman" w:hAnsi="Times New Roman" w:cs="Times New Roman"/>
          <w:color w:val="1F497D" w:themeColor="text2"/>
          <w:sz w:val="24"/>
          <w:szCs w:val="24"/>
        </w:rPr>
      </w:pPr>
      <w:r w:rsidRPr="002D01D9">
        <w:rPr>
          <w:rFonts w:ascii="Times New Roman" w:eastAsia="Times New Roman" w:hAnsi="Times New Roman" w:cs="Times New Roman"/>
          <w:color w:val="1F497D" w:themeColor="text2"/>
          <w:sz w:val="24"/>
          <w:szCs w:val="24"/>
        </w:rPr>
        <w:lastRenderedPageBreak/>
        <w:t>Year 2</w:t>
      </w:r>
    </w:p>
    <w:p w14:paraId="009BCD1A" w14:textId="74181A89" w:rsidR="002D01D9" w:rsidRDefault="002D01D9" w:rsidP="00192E28">
      <w:pPr>
        <w:spacing w:before="34" w:after="0" w:line="240" w:lineRule="auto"/>
        <w:ind w:right="521"/>
        <w:rPr>
          <w:rFonts w:ascii="Times New Roman" w:eastAsia="Times New Roman" w:hAnsi="Times New Roman" w:cs="Times New Roman"/>
          <w:sz w:val="24"/>
          <w:szCs w:val="24"/>
        </w:rPr>
      </w:pPr>
    </w:p>
    <w:p w14:paraId="5BBEED89" w14:textId="0666227D" w:rsidR="002D01D9" w:rsidRDefault="002D01D9" w:rsidP="00192E28">
      <w:pPr>
        <w:spacing w:before="34" w:after="0" w:line="240" w:lineRule="auto"/>
        <w:ind w:right="521"/>
        <w:rPr>
          <w:rFonts w:ascii="Times New Roman" w:eastAsia="Times New Roman" w:hAnsi="Times New Roman" w:cs="Times New Roman"/>
          <w:sz w:val="24"/>
          <w:szCs w:val="24"/>
        </w:rPr>
      </w:pPr>
      <w:r>
        <w:rPr>
          <w:rFonts w:ascii="Times New Roman" w:eastAsia="Times New Roman" w:hAnsi="Times New Roman" w:cs="Times New Roman"/>
          <w:sz w:val="24"/>
          <w:szCs w:val="24"/>
        </w:rPr>
        <w:t>Experimental work in progress</w:t>
      </w:r>
      <w:r w:rsidR="00D64D54">
        <w:rPr>
          <w:rFonts w:ascii="Times New Roman" w:eastAsia="Times New Roman" w:hAnsi="Times New Roman" w:cs="Times New Roman"/>
          <w:sz w:val="24"/>
          <w:szCs w:val="24"/>
        </w:rPr>
        <w:t>.</w:t>
      </w:r>
    </w:p>
    <w:p w14:paraId="30E14107" w14:textId="1745BE19" w:rsidR="002D01D9" w:rsidRDefault="002D01D9" w:rsidP="00192E28">
      <w:pPr>
        <w:spacing w:before="34" w:after="0" w:line="240" w:lineRule="auto"/>
        <w:ind w:right="521"/>
        <w:rPr>
          <w:rFonts w:ascii="Times New Roman" w:eastAsia="Times New Roman" w:hAnsi="Times New Roman" w:cs="Times New Roman"/>
          <w:sz w:val="24"/>
          <w:szCs w:val="24"/>
        </w:rPr>
      </w:pPr>
      <w:r>
        <w:rPr>
          <w:rFonts w:ascii="Times New Roman" w:eastAsia="Times New Roman" w:hAnsi="Times New Roman" w:cs="Times New Roman"/>
          <w:sz w:val="24"/>
          <w:szCs w:val="24"/>
        </w:rPr>
        <w:t>Data analysis commenced</w:t>
      </w:r>
      <w:r w:rsidR="00D64D54">
        <w:rPr>
          <w:rFonts w:ascii="Times New Roman" w:eastAsia="Times New Roman" w:hAnsi="Times New Roman" w:cs="Times New Roman"/>
          <w:sz w:val="24"/>
          <w:szCs w:val="24"/>
        </w:rPr>
        <w:t>.</w:t>
      </w:r>
    </w:p>
    <w:p w14:paraId="3119F974" w14:textId="699A90C2" w:rsidR="002D01D9" w:rsidRDefault="002D01D9" w:rsidP="00192E28">
      <w:pPr>
        <w:spacing w:before="34" w:after="0" w:line="240" w:lineRule="auto"/>
        <w:ind w:right="521"/>
        <w:rPr>
          <w:rFonts w:ascii="Times New Roman" w:eastAsia="Times New Roman" w:hAnsi="Times New Roman" w:cs="Times New Roman"/>
          <w:sz w:val="24"/>
          <w:szCs w:val="24"/>
        </w:rPr>
      </w:pPr>
      <w:r>
        <w:rPr>
          <w:rFonts w:ascii="Times New Roman" w:eastAsia="Times New Roman" w:hAnsi="Times New Roman" w:cs="Times New Roman"/>
          <w:sz w:val="24"/>
          <w:szCs w:val="24"/>
        </w:rPr>
        <w:t>Preliminary results</w:t>
      </w:r>
      <w:r w:rsidR="00D64D54">
        <w:rPr>
          <w:rFonts w:ascii="Times New Roman" w:eastAsia="Times New Roman" w:hAnsi="Times New Roman" w:cs="Times New Roman"/>
          <w:sz w:val="24"/>
          <w:szCs w:val="24"/>
        </w:rPr>
        <w:t>.</w:t>
      </w:r>
    </w:p>
    <w:p w14:paraId="709F1AA7" w14:textId="69B04DD9" w:rsidR="002D01D9" w:rsidRDefault="002D01D9" w:rsidP="00192E28">
      <w:pPr>
        <w:spacing w:before="34" w:after="0" w:line="240" w:lineRule="auto"/>
        <w:ind w:right="521"/>
        <w:rPr>
          <w:rFonts w:ascii="Times New Roman" w:eastAsia="Times New Roman" w:hAnsi="Times New Roman" w:cs="Times New Roman"/>
          <w:sz w:val="24"/>
          <w:szCs w:val="24"/>
        </w:rPr>
      </w:pPr>
      <w:r>
        <w:rPr>
          <w:rFonts w:ascii="Times New Roman" w:eastAsia="Times New Roman" w:hAnsi="Times New Roman" w:cs="Times New Roman"/>
          <w:sz w:val="24"/>
          <w:szCs w:val="24"/>
        </w:rPr>
        <w:t>Mini-viva complete</w:t>
      </w:r>
      <w:r w:rsidR="00D64D54">
        <w:rPr>
          <w:rFonts w:ascii="Times New Roman" w:eastAsia="Times New Roman" w:hAnsi="Times New Roman" w:cs="Times New Roman"/>
          <w:sz w:val="24"/>
          <w:szCs w:val="24"/>
        </w:rPr>
        <w:t>.</w:t>
      </w:r>
    </w:p>
    <w:p w14:paraId="56DE1F73" w14:textId="4C64DC98" w:rsidR="002D01D9" w:rsidRDefault="00D64D54" w:rsidP="00192E28">
      <w:pPr>
        <w:spacing w:before="34" w:after="0" w:line="240" w:lineRule="auto"/>
        <w:ind w:right="521"/>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r w:rsidR="002D01D9">
        <w:rPr>
          <w:rFonts w:ascii="Times New Roman" w:eastAsia="Times New Roman" w:hAnsi="Times New Roman" w:cs="Times New Roman"/>
          <w:sz w:val="24"/>
          <w:szCs w:val="24"/>
        </w:rPr>
        <w:t>-</w:t>
      </w:r>
      <w:r>
        <w:rPr>
          <w:rFonts w:ascii="Times New Roman" w:eastAsia="Times New Roman" w:hAnsi="Times New Roman" w:cs="Times New Roman"/>
          <w:sz w:val="24"/>
          <w:szCs w:val="24"/>
        </w:rPr>
        <w:t>2</w:t>
      </w:r>
      <w:r w:rsidR="002D01D9">
        <w:rPr>
          <w:rFonts w:ascii="Times New Roman" w:eastAsia="Times New Roman" w:hAnsi="Times New Roman" w:cs="Times New Roman"/>
          <w:sz w:val="24"/>
          <w:szCs w:val="24"/>
        </w:rPr>
        <w:t xml:space="preserve">0 credits accumulated </w:t>
      </w:r>
      <w:r w:rsidR="00D42E02">
        <w:rPr>
          <w:rFonts w:ascii="Times New Roman" w:eastAsia="Times New Roman" w:hAnsi="Times New Roman" w:cs="Times New Roman"/>
          <w:sz w:val="24"/>
          <w:szCs w:val="24"/>
        </w:rPr>
        <w:t xml:space="preserve">in </w:t>
      </w:r>
      <w:r w:rsidR="002D01D9" w:rsidRPr="00750F40">
        <w:rPr>
          <w:rFonts w:ascii="Times New Roman" w:eastAsia="Times New Roman" w:hAnsi="Times New Roman" w:cs="Times New Roman"/>
          <w:sz w:val="24"/>
          <w:szCs w:val="24"/>
        </w:rPr>
        <w:t>year</w:t>
      </w:r>
      <w:r w:rsidR="00011093" w:rsidRPr="00750F40">
        <w:rPr>
          <w:rFonts w:ascii="Times New Roman" w:eastAsia="Times New Roman" w:hAnsi="Times New Roman" w:cs="Times New Roman"/>
          <w:sz w:val="24"/>
          <w:szCs w:val="24"/>
        </w:rPr>
        <w:t xml:space="preserve"> </w:t>
      </w:r>
      <w:r w:rsidR="00D42E02">
        <w:rPr>
          <w:rFonts w:ascii="Times New Roman" w:eastAsia="Times New Roman" w:hAnsi="Times New Roman" w:cs="Times New Roman"/>
          <w:sz w:val="24"/>
          <w:szCs w:val="24"/>
        </w:rPr>
        <w:t xml:space="preserve">2 bringing the total in combination with year 1 to 30 credits </w:t>
      </w:r>
      <w:r w:rsidR="00011093" w:rsidRPr="00750F40">
        <w:rPr>
          <w:rFonts w:ascii="Times New Roman" w:eastAsia="Times New Roman" w:hAnsi="Times New Roman" w:cs="Times New Roman"/>
          <w:sz w:val="24"/>
          <w:szCs w:val="24"/>
        </w:rPr>
        <w:t>(Structured PhD)</w:t>
      </w:r>
      <w:r>
        <w:rPr>
          <w:rFonts w:ascii="Times New Roman" w:eastAsia="Times New Roman" w:hAnsi="Times New Roman" w:cs="Times New Roman"/>
          <w:sz w:val="24"/>
          <w:szCs w:val="24"/>
        </w:rPr>
        <w:t>.</w:t>
      </w:r>
    </w:p>
    <w:p w14:paraId="3181E386" w14:textId="77777777" w:rsidR="002D01D9" w:rsidRDefault="002D01D9" w:rsidP="00192E28">
      <w:pPr>
        <w:spacing w:before="34" w:after="0" w:line="240" w:lineRule="auto"/>
        <w:ind w:right="521"/>
        <w:rPr>
          <w:rFonts w:ascii="Times New Roman" w:eastAsia="Times New Roman" w:hAnsi="Times New Roman" w:cs="Times New Roman"/>
          <w:sz w:val="24"/>
          <w:szCs w:val="24"/>
        </w:rPr>
      </w:pPr>
    </w:p>
    <w:p w14:paraId="729B4CE9" w14:textId="3D0C0FCB" w:rsidR="00192E28" w:rsidRDefault="00192E28" w:rsidP="00192E28">
      <w:pPr>
        <w:spacing w:before="34" w:after="0" w:line="240" w:lineRule="auto"/>
        <w:ind w:right="521"/>
        <w:rPr>
          <w:rFonts w:ascii="Times New Roman" w:eastAsia="Times New Roman" w:hAnsi="Times New Roman" w:cs="Times New Roman"/>
          <w:color w:val="1F497D" w:themeColor="text2"/>
          <w:sz w:val="24"/>
          <w:szCs w:val="24"/>
        </w:rPr>
      </w:pPr>
      <w:r w:rsidRPr="002D01D9">
        <w:rPr>
          <w:rFonts w:ascii="Times New Roman" w:eastAsia="Times New Roman" w:hAnsi="Times New Roman" w:cs="Times New Roman"/>
          <w:color w:val="1F497D" w:themeColor="text2"/>
          <w:sz w:val="24"/>
          <w:szCs w:val="24"/>
        </w:rPr>
        <w:t>Year 3</w:t>
      </w:r>
    </w:p>
    <w:p w14:paraId="12C6B4B1" w14:textId="77777777" w:rsidR="002D01D9" w:rsidRPr="002D01D9" w:rsidRDefault="002D01D9" w:rsidP="00192E28">
      <w:pPr>
        <w:spacing w:before="34" w:after="0" w:line="240" w:lineRule="auto"/>
        <w:ind w:right="521"/>
        <w:rPr>
          <w:rFonts w:ascii="Times New Roman" w:eastAsia="Times New Roman" w:hAnsi="Times New Roman" w:cs="Times New Roman"/>
          <w:color w:val="1F497D" w:themeColor="text2"/>
          <w:sz w:val="24"/>
          <w:szCs w:val="24"/>
        </w:rPr>
      </w:pPr>
    </w:p>
    <w:p w14:paraId="65A72E34" w14:textId="4F877FE3" w:rsidR="00192E28" w:rsidRDefault="002D01D9" w:rsidP="00192E28">
      <w:pPr>
        <w:spacing w:before="34" w:after="0" w:line="240" w:lineRule="auto"/>
        <w:ind w:right="521"/>
        <w:rPr>
          <w:rFonts w:ascii="Times New Roman" w:eastAsia="Times New Roman" w:hAnsi="Times New Roman" w:cs="Times New Roman"/>
          <w:sz w:val="24"/>
          <w:szCs w:val="24"/>
        </w:rPr>
      </w:pPr>
      <w:r>
        <w:rPr>
          <w:rFonts w:ascii="Times New Roman" w:eastAsia="Times New Roman" w:hAnsi="Times New Roman" w:cs="Times New Roman"/>
          <w:sz w:val="24"/>
          <w:szCs w:val="24"/>
        </w:rPr>
        <w:t>Experimental work</w:t>
      </w:r>
      <w:r w:rsidR="00D64D5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14:paraId="191537B2" w14:textId="1C4200A2" w:rsidR="002D01D9" w:rsidRDefault="002D01D9" w:rsidP="00192E28">
      <w:pPr>
        <w:spacing w:before="34" w:after="0" w:line="240" w:lineRule="auto"/>
        <w:ind w:right="521"/>
        <w:rPr>
          <w:rFonts w:ascii="Times New Roman" w:eastAsia="Times New Roman" w:hAnsi="Times New Roman" w:cs="Times New Roman"/>
          <w:sz w:val="24"/>
          <w:szCs w:val="24"/>
        </w:rPr>
      </w:pPr>
      <w:r>
        <w:rPr>
          <w:rFonts w:ascii="Times New Roman" w:eastAsia="Times New Roman" w:hAnsi="Times New Roman" w:cs="Times New Roman"/>
          <w:sz w:val="24"/>
          <w:szCs w:val="24"/>
        </w:rPr>
        <w:t>Data analysis</w:t>
      </w:r>
      <w:r w:rsidR="00D64D54">
        <w:rPr>
          <w:rFonts w:ascii="Times New Roman" w:eastAsia="Times New Roman" w:hAnsi="Times New Roman" w:cs="Times New Roman"/>
          <w:sz w:val="24"/>
          <w:szCs w:val="24"/>
        </w:rPr>
        <w:t>.</w:t>
      </w:r>
    </w:p>
    <w:p w14:paraId="34B2DC51" w14:textId="2B1F002C" w:rsidR="002D01D9" w:rsidRDefault="002D01D9" w:rsidP="00192E28">
      <w:pPr>
        <w:spacing w:before="34" w:after="0" w:line="240" w:lineRule="auto"/>
        <w:ind w:right="521"/>
        <w:rPr>
          <w:rFonts w:ascii="Times New Roman" w:eastAsia="Times New Roman" w:hAnsi="Times New Roman" w:cs="Times New Roman"/>
          <w:sz w:val="24"/>
          <w:szCs w:val="24"/>
        </w:rPr>
      </w:pPr>
      <w:r>
        <w:rPr>
          <w:rFonts w:ascii="Times New Roman" w:eastAsia="Times New Roman" w:hAnsi="Times New Roman" w:cs="Times New Roman"/>
          <w:sz w:val="24"/>
          <w:szCs w:val="24"/>
        </w:rPr>
        <w:t>Publication (conference/Journal)</w:t>
      </w:r>
      <w:r w:rsidR="00D64D54">
        <w:rPr>
          <w:rFonts w:ascii="Times New Roman" w:eastAsia="Times New Roman" w:hAnsi="Times New Roman" w:cs="Times New Roman"/>
          <w:sz w:val="24"/>
          <w:szCs w:val="24"/>
        </w:rPr>
        <w:t>.</w:t>
      </w:r>
    </w:p>
    <w:p w14:paraId="154CFAAA" w14:textId="5F567019" w:rsidR="00192E28" w:rsidRDefault="002D01D9" w:rsidP="00192E28">
      <w:pPr>
        <w:spacing w:before="34" w:after="0" w:line="240" w:lineRule="auto"/>
        <w:ind w:right="521"/>
        <w:rPr>
          <w:rFonts w:ascii="Times New Roman" w:eastAsia="Times New Roman" w:hAnsi="Times New Roman" w:cs="Times New Roman"/>
          <w:sz w:val="24"/>
          <w:szCs w:val="24"/>
        </w:rPr>
      </w:pPr>
      <w:r>
        <w:rPr>
          <w:rFonts w:ascii="Times New Roman" w:eastAsia="Times New Roman" w:hAnsi="Times New Roman" w:cs="Times New Roman"/>
          <w:sz w:val="24"/>
          <w:szCs w:val="24"/>
        </w:rPr>
        <w:t>Thesis outline to GRC</w:t>
      </w:r>
      <w:r w:rsidR="00D64D54">
        <w:rPr>
          <w:rFonts w:ascii="Times New Roman" w:eastAsia="Times New Roman" w:hAnsi="Times New Roman" w:cs="Times New Roman"/>
          <w:sz w:val="24"/>
          <w:szCs w:val="24"/>
        </w:rPr>
        <w:t>.</w:t>
      </w:r>
    </w:p>
    <w:p w14:paraId="690DCD54" w14:textId="77777777" w:rsidR="002D01D9" w:rsidRDefault="002D01D9" w:rsidP="00192E28">
      <w:pPr>
        <w:spacing w:before="34" w:after="0" w:line="240" w:lineRule="auto"/>
        <w:ind w:right="521"/>
        <w:rPr>
          <w:rFonts w:ascii="Times New Roman" w:eastAsia="Times New Roman" w:hAnsi="Times New Roman" w:cs="Times New Roman"/>
          <w:sz w:val="24"/>
          <w:szCs w:val="24"/>
        </w:rPr>
      </w:pPr>
    </w:p>
    <w:p w14:paraId="55CF5819" w14:textId="7465BC0F" w:rsidR="002D01D9" w:rsidRDefault="00192E28" w:rsidP="00192E28">
      <w:pPr>
        <w:spacing w:before="34" w:after="0" w:line="240" w:lineRule="auto"/>
        <w:ind w:right="521"/>
        <w:rPr>
          <w:rFonts w:ascii="Times New Roman" w:eastAsia="Times New Roman" w:hAnsi="Times New Roman" w:cs="Times New Roman"/>
          <w:color w:val="1F497D" w:themeColor="text2"/>
          <w:sz w:val="24"/>
          <w:szCs w:val="24"/>
        </w:rPr>
      </w:pPr>
      <w:r w:rsidRPr="002D01D9">
        <w:rPr>
          <w:rFonts w:ascii="Times New Roman" w:eastAsia="Times New Roman" w:hAnsi="Times New Roman" w:cs="Times New Roman"/>
          <w:color w:val="1F497D" w:themeColor="text2"/>
          <w:sz w:val="24"/>
          <w:szCs w:val="24"/>
        </w:rPr>
        <w:t>Year 4</w:t>
      </w:r>
    </w:p>
    <w:p w14:paraId="7DEC7BD7" w14:textId="77777777" w:rsidR="002D01D9" w:rsidRPr="002D01D9" w:rsidRDefault="002D01D9" w:rsidP="00192E28">
      <w:pPr>
        <w:spacing w:before="34" w:after="0" w:line="240" w:lineRule="auto"/>
        <w:ind w:right="521"/>
        <w:rPr>
          <w:rFonts w:ascii="Times New Roman" w:eastAsia="Times New Roman" w:hAnsi="Times New Roman" w:cs="Times New Roman"/>
          <w:color w:val="1F497D" w:themeColor="text2"/>
          <w:sz w:val="24"/>
          <w:szCs w:val="24"/>
        </w:rPr>
      </w:pPr>
    </w:p>
    <w:p w14:paraId="6B7CC1EA" w14:textId="1217604D" w:rsidR="00B82B1A" w:rsidRPr="002D01D9" w:rsidRDefault="002D01D9" w:rsidP="002D01D9">
      <w:pPr>
        <w:spacing w:before="34" w:after="0" w:line="240" w:lineRule="auto"/>
        <w:ind w:right="521"/>
        <w:rPr>
          <w:rFonts w:ascii="Times New Roman" w:eastAsia="Times New Roman" w:hAnsi="Times New Roman" w:cs="Times New Roman"/>
          <w:sz w:val="24"/>
          <w:szCs w:val="24"/>
        </w:rPr>
      </w:pPr>
      <w:proofErr w:type="spellStart"/>
      <w:r w:rsidRPr="002D01D9">
        <w:rPr>
          <w:rFonts w:ascii="Times New Roman" w:eastAsia="Times New Roman" w:hAnsi="Times New Roman" w:cs="Times New Roman"/>
          <w:sz w:val="24"/>
          <w:szCs w:val="24"/>
        </w:rPr>
        <w:t>Finalise</w:t>
      </w:r>
      <w:proofErr w:type="spellEnd"/>
      <w:r w:rsidRPr="002D01D9">
        <w:rPr>
          <w:rFonts w:ascii="Times New Roman" w:eastAsia="Times New Roman" w:hAnsi="Times New Roman" w:cs="Times New Roman"/>
          <w:sz w:val="24"/>
          <w:szCs w:val="24"/>
        </w:rPr>
        <w:t xml:space="preserve"> Data Analysis</w:t>
      </w:r>
      <w:r w:rsidR="00D64D54">
        <w:rPr>
          <w:rFonts w:ascii="Times New Roman" w:eastAsia="Times New Roman" w:hAnsi="Times New Roman" w:cs="Times New Roman"/>
          <w:sz w:val="24"/>
          <w:szCs w:val="24"/>
        </w:rPr>
        <w:t>.</w:t>
      </w:r>
    </w:p>
    <w:p w14:paraId="74FE371D" w14:textId="25D62F0F" w:rsidR="002D01D9" w:rsidRPr="002D01D9" w:rsidRDefault="002D01D9" w:rsidP="002D01D9">
      <w:pPr>
        <w:spacing w:before="34" w:after="0" w:line="240" w:lineRule="auto"/>
        <w:ind w:right="521"/>
        <w:rPr>
          <w:rFonts w:ascii="Times New Roman" w:eastAsia="Times New Roman" w:hAnsi="Times New Roman" w:cs="Times New Roman"/>
          <w:sz w:val="24"/>
          <w:szCs w:val="24"/>
        </w:rPr>
      </w:pPr>
      <w:r w:rsidRPr="002D01D9">
        <w:rPr>
          <w:rFonts w:ascii="Times New Roman" w:eastAsia="Times New Roman" w:hAnsi="Times New Roman" w:cs="Times New Roman"/>
          <w:sz w:val="24"/>
          <w:szCs w:val="24"/>
        </w:rPr>
        <w:t>Chapter drafts to supervisor</w:t>
      </w:r>
      <w:r w:rsidR="00D64D54">
        <w:rPr>
          <w:rFonts w:ascii="Times New Roman" w:eastAsia="Times New Roman" w:hAnsi="Times New Roman" w:cs="Times New Roman"/>
          <w:sz w:val="24"/>
          <w:szCs w:val="24"/>
        </w:rPr>
        <w:t>.</w:t>
      </w:r>
    </w:p>
    <w:p w14:paraId="68444231" w14:textId="24D8180F" w:rsidR="002D01D9" w:rsidRDefault="002D01D9" w:rsidP="002D01D9">
      <w:pPr>
        <w:spacing w:before="34" w:after="0" w:line="240" w:lineRule="auto"/>
        <w:ind w:right="521"/>
        <w:rPr>
          <w:rFonts w:ascii="Times New Roman" w:eastAsia="Times New Roman" w:hAnsi="Times New Roman" w:cs="Times New Roman"/>
          <w:sz w:val="24"/>
          <w:szCs w:val="24"/>
        </w:rPr>
      </w:pPr>
      <w:r w:rsidRPr="002D01D9">
        <w:rPr>
          <w:rFonts w:ascii="Times New Roman" w:eastAsia="Times New Roman" w:hAnsi="Times New Roman" w:cs="Times New Roman"/>
          <w:sz w:val="24"/>
          <w:szCs w:val="24"/>
        </w:rPr>
        <w:t>External and Internal Examiners identified</w:t>
      </w:r>
      <w:r w:rsidR="00D64D54">
        <w:rPr>
          <w:rFonts w:ascii="Times New Roman" w:eastAsia="Times New Roman" w:hAnsi="Times New Roman" w:cs="Times New Roman"/>
          <w:sz w:val="24"/>
          <w:szCs w:val="24"/>
        </w:rPr>
        <w:t>.</w:t>
      </w:r>
      <w:r w:rsidRPr="002D01D9">
        <w:rPr>
          <w:rFonts w:ascii="Times New Roman" w:eastAsia="Times New Roman" w:hAnsi="Times New Roman" w:cs="Times New Roman"/>
          <w:sz w:val="24"/>
          <w:szCs w:val="24"/>
        </w:rPr>
        <w:t xml:space="preserve"> </w:t>
      </w:r>
    </w:p>
    <w:p w14:paraId="26A53229" w14:textId="111FC77A" w:rsidR="002D01D9" w:rsidRPr="002D01D9" w:rsidRDefault="002D01D9" w:rsidP="002D01D9">
      <w:pPr>
        <w:spacing w:before="34" w:after="0" w:line="240" w:lineRule="auto"/>
        <w:ind w:right="521"/>
        <w:rPr>
          <w:rFonts w:ascii="Times New Roman" w:eastAsia="Times New Roman" w:hAnsi="Times New Roman" w:cs="Times New Roman"/>
          <w:sz w:val="24"/>
          <w:szCs w:val="24"/>
        </w:rPr>
      </w:pPr>
      <w:r>
        <w:rPr>
          <w:rFonts w:ascii="Times New Roman" w:eastAsia="Times New Roman" w:hAnsi="Times New Roman" w:cs="Times New Roman"/>
          <w:sz w:val="24"/>
          <w:szCs w:val="24"/>
        </w:rPr>
        <w:t>Submission of Softbound thesis</w:t>
      </w:r>
      <w:r w:rsidR="00D64D54">
        <w:rPr>
          <w:rFonts w:ascii="Times New Roman" w:eastAsia="Times New Roman" w:hAnsi="Times New Roman" w:cs="Times New Roman"/>
          <w:sz w:val="24"/>
          <w:szCs w:val="24"/>
        </w:rPr>
        <w:t>.</w:t>
      </w:r>
    </w:p>
    <w:p w14:paraId="191AA67A" w14:textId="0B344680" w:rsidR="00B82B1A" w:rsidRDefault="002D01D9" w:rsidP="002D01D9">
      <w:pPr>
        <w:spacing w:before="34" w:after="0" w:line="240" w:lineRule="auto"/>
        <w:ind w:right="521"/>
        <w:rPr>
          <w:rFonts w:ascii="Times New Roman" w:eastAsia="Times New Roman" w:hAnsi="Times New Roman" w:cs="Times New Roman"/>
          <w:sz w:val="24"/>
          <w:szCs w:val="24"/>
        </w:rPr>
      </w:pPr>
      <w:r w:rsidRPr="002D01D9">
        <w:rPr>
          <w:rFonts w:ascii="Times New Roman" w:eastAsia="Times New Roman" w:hAnsi="Times New Roman" w:cs="Times New Roman"/>
          <w:sz w:val="24"/>
          <w:szCs w:val="24"/>
        </w:rPr>
        <w:t>Publication</w:t>
      </w:r>
      <w:r w:rsidR="00D64D54">
        <w:rPr>
          <w:rFonts w:ascii="Times New Roman" w:eastAsia="Times New Roman" w:hAnsi="Times New Roman" w:cs="Times New Roman"/>
          <w:sz w:val="24"/>
          <w:szCs w:val="24"/>
        </w:rPr>
        <w:t>.</w:t>
      </w:r>
    </w:p>
    <w:p w14:paraId="08A63779" w14:textId="6F81524C" w:rsidR="00265336" w:rsidRDefault="002D01D9" w:rsidP="002D01D9">
      <w:pPr>
        <w:spacing w:before="34" w:after="0" w:line="240" w:lineRule="auto"/>
        <w:ind w:right="521"/>
        <w:rPr>
          <w:rFonts w:ascii="Times New Roman" w:eastAsia="Times New Roman" w:hAnsi="Times New Roman" w:cs="Times New Roman"/>
          <w:sz w:val="24"/>
          <w:szCs w:val="24"/>
        </w:rPr>
      </w:pPr>
      <w:r>
        <w:rPr>
          <w:rFonts w:ascii="Times New Roman" w:eastAsia="Times New Roman" w:hAnsi="Times New Roman" w:cs="Times New Roman"/>
          <w:sz w:val="24"/>
          <w:szCs w:val="24"/>
        </w:rPr>
        <w:t>Viva examination</w:t>
      </w:r>
      <w:r w:rsidR="00D64D54">
        <w:rPr>
          <w:rFonts w:ascii="Times New Roman" w:eastAsia="Times New Roman" w:hAnsi="Times New Roman" w:cs="Times New Roman"/>
          <w:sz w:val="24"/>
          <w:szCs w:val="24"/>
        </w:rPr>
        <w:t>.</w:t>
      </w:r>
    </w:p>
    <w:p w14:paraId="11A69409" w14:textId="20590BD2" w:rsidR="00265336" w:rsidRDefault="00265336" w:rsidP="002D01D9">
      <w:pPr>
        <w:spacing w:before="34" w:after="0" w:line="240" w:lineRule="auto"/>
        <w:ind w:right="521"/>
        <w:rPr>
          <w:rFonts w:ascii="Times New Roman" w:eastAsia="Times New Roman" w:hAnsi="Times New Roman" w:cs="Times New Roman"/>
          <w:sz w:val="24"/>
          <w:szCs w:val="24"/>
        </w:rPr>
      </w:pPr>
    </w:p>
    <w:p w14:paraId="132748F7" w14:textId="77777777" w:rsidR="00750F40" w:rsidRPr="002D01D9" w:rsidRDefault="00750F40" w:rsidP="002D01D9">
      <w:pPr>
        <w:spacing w:before="34" w:after="0" w:line="240" w:lineRule="auto"/>
        <w:ind w:right="521"/>
        <w:rPr>
          <w:rFonts w:ascii="Times New Roman" w:eastAsia="Times New Roman" w:hAnsi="Times New Roman" w:cs="Times New Roman"/>
          <w:sz w:val="24"/>
          <w:szCs w:val="24"/>
        </w:rPr>
      </w:pPr>
    </w:p>
    <w:p w14:paraId="0F215C4F" w14:textId="44B5E696" w:rsidR="00622BB6" w:rsidRDefault="00622BB6" w:rsidP="009D3EDE">
      <w:pPr>
        <w:pStyle w:val="Heading2"/>
        <w:numPr>
          <w:ilvl w:val="0"/>
          <w:numId w:val="31"/>
        </w:numPr>
      </w:pPr>
      <w:r>
        <w:t>Thesis Submission</w:t>
      </w:r>
    </w:p>
    <w:p w14:paraId="41BA2F3B" w14:textId="3926512A" w:rsidR="00622BB6" w:rsidRDefault="00622BB6" w:rsidP="00F213A0">
      <w:pPr>
        <w:spacing w:before="34" w:after="0" w:line="240" w:lineRule="auto"/>
        <w:ind w:right="521"/>
        <w:rPr>
          <w:rFonts w:ascii="Times New Roman" w:eastAsia="Times New Roman" w:hAnsi="Times New Roman" w:cs="Times New Roman"/>
          <w:sz w:val="24"/>
          <w:szCs w:val="24"/>
        </w:rPr>
      </w:pPr>
    </w:p>
    <w:p w14:paraId="0E049A0B" w14:textId="59F5F589" w:rsidR="00397863" w:rsidRPr="00B869C3" w:rsidRDefault="000819A0" w:rsidP="00F213A0">
      <w:pPr>
        <w:spacing w:before="34" w:after="0" w:line="240" w:lineRule="auto"/>
        <w:ind w:right="521"/>
        <w:rPr>
          <w:rFonts w:ascii="Times New Roman" w:hAnsi="Times New Roman"/>
          <w:sz w:val="24"/>
          <w:lang w:val="en-IE"/>
        </w:rPr>
      </w:pPr>
      <w:r>
        <w:rPr>
          <w:rFonts w:ascii="Times New Roman" w:eastAsia="Times New Roman" w:hAnsi="Times New Roman" w:cs="Times New Roman"/>
          <w:sz w:val="24"/>
          <w:szCs w:val="24"/>
        </w:rPr>
        <w:t xml:space="preserve">Prior to thesis submission, the student must submit the thesis to </w:t>
      </w:r>
      <w:r w:rsidR="00D42E02">
        <w:rPr>
          <w:rFonts w:ascii="Times New Roman" w:eastAsia="Times New Roman" w:hAnsi="Times New Roman" w:cs="Times New Roman"/>
          <w:sz w:val="24"/>
          <w:szCs w:val="24"/>
        </w:rPr>
        <w:t>similarity</w:t>
      </w:r>
      <w:r>
        <w:rPr>
          <w:rFonts w:ascii="Times New Roman" w:eastAsia="Times New Roman" w:hAnsi="Times New Roman" w:cs="Times New Roman"/>
          <w:sz w:val="24"/>
          <w:szCs w:val="24"/>
        </w:rPr>
        <w:t xml:space="preserve"> detection software available on the 1GST1 Canvas module. </w:t>
      </w:r>
      <w:r w:rsidR="00B35065">
        <w:rPr>
          <w:rFonts w:ascii="Times New Roman" w:eastAsia="Times New Roman" w:hAnsi="Times New Roman" w:cs="Times New Roman"/>
          <w:sz w:val="24"/>
          <w:szCs w:val="24"/>
        </w:rPr>
        <w:t>T</w:t>
      </w:r>
      <w:r>
        <w:rPr>
          <w:rFonts w:ascii="Times New Roman" w:eastAsia="Times New Roman" w:hAnsi="Times New Roman" w:cs="Times New Roman"/>
          <w:sz w:val="24"/>
          <w:szCs w:val="24"/>
          <w:lang w:val="en-IE"/>
        </w:rPr>
        <w:t xml:space="preserve">he student should discuss the report </w:t>
      </w:r>
      <w:r w:rsidRPr="000819A0">
        <w:rPr>
          <w:rFonts w:ascii="Times New Roman" w:eastAsia="Times New Roman" w:hAnsi="Times New Roman" w:cs="Times New Roman"/>
          <w:sz w:val="24"/>
          <w:szCs w:val="24"/>
          <w:lang w:val="en-IE"/>
        </w:rPr>
        <w:t xml:space="preserve">with </w:t>
      </w:r>
      <w:r>
        <w:rPr>
          <w:rFonts w:ascii="Times New Roman" w:eastAsia="Times New Roman" w:hAnsi="Times New Roman" w:cs="Times New Roman"/>
          <w:sz w:val="24"/>
          <w:szCs w:val="24"/>
          <w:lang w:val="en-IE"/>
        </w:rPr>
        <w:t xml:space="preserve">their </w:t>
      </w:r>
      <w:r w:rsidRPr="000819A0">
        <w:rPr>
          <w:rFonts w:ascii="Times New Roman" w:eastAsia="Times New Roman" w:hAnsi="Times New Roman" w:cs="Times New Roman"/>
          <w:sz w:val="24"/>
          <w:szCs w:val="24"/>
          <w:lang w:val="en-IE"/>
        </w:rPr>
        <w:t>supervisor(s)</w:t>
      </w:r>
      <w:r w:rsidR="00B35065">
        <w:rPr>
          <w:rFonts w:ascii="Times New Roman" w:eastAsia="Times New Roman" w:hAnsi="Times New Roman" w:cs="Times New Roman"/>
          <w:sz w:val="24"/>
          <w:szCs w:val="24"/>
          <w:lang w:val="en-IE"/>
        </w:rPr>
        <w:t xml:space="preserve">. </w:t>
      </w:r>
      <w:r w:rsidR="00B35065" w:rsidRPr="000819A0">
        <w:rPr>
          <w:rFonts w:ascii="Times New Roman" w:eastAsia="Times New Roman" w:hAnsi="Times New Roman" w:cs="Times New Roman"/>
          <w:sz w:val="24"/>
          <w:szCs w:val="24"/>
          <w:lang w:val="en-IE"/>
        </w:rPr>
        <w:t xml:space="preserve">If the </w:t>
      </w:r>
      <w:r w:rsidR="00B35065">
        <w:rPr>
          <w:rFonts w:ascii="Times New Roman" w:eastAsia="Times New Roman" w:hAnsi="Times New Roman" w:cs="Times New Roman"/>
          <w:sz w:val="24"/>
          <w:szCs w:val="24"/>
          <w:lang w:val="en-IE"/>
        </w:rPr>
        <w:t>thesis</w:t>
      </w:r>
      <w:r w:rsidR="00B35065" w:rsidRPr="000819A0">
        <w:rPr>
          <w:rFonts w:ascii="Times New Roman" w:eastAsia="Times New Roman" w:hAnsi="Times New Roman" w:cs="Times New Roman"/>
          <w:sz w:val="24"/>
          <w:szCs w:val="24"/>
          <w:lang w:val="en-IE"/>
        </w:rPr>
        <w:t xml:space="preserve"> has a high similarity ratio with work already in the public domain </w:t>
      </w:r>
      <w:r w:rsidR="00B35065">
        <w:rPr>
          <w:rFonts w:ascii="Times New Roman" w:eastAsia="Times New Roman" w:hAnsi="Times New Roman" w:cs="Times New Roman"/>
          <w:sz w:val="24"/>
          <w:szCs w:val="24"/>
          <w:lang w:val="en-IE"/>
        </w:rPr>
        <w:t xml:space="preserve">then they should </w:t>
      </w:r>
      <w:r w:rsidRPr="000819A0">
        <w:rPr>
          <w:rFonts w:ascii="Times New Roman" w:eastAsia="Times New Roman" w:hAnsi="Times New Roman" w:cs="Times New Roman"/>
          <w:sz w:val="24"/>
          <w:szCs w:val="24"/>
          <w:lang w:val="en-IE"/>
        </w:rPr>
        <w:t xml:space="preserve">decide </w:t>
      </w:r>
      <w:r>
        <w:rPr>
          <w:rFonts w:ascii="Times New Roman" w:eastAsia="Times New Roman" w:hAnsi="Times New Roman" w:cs="Times New Roman"/>
          <w:sz w:val="24"/>
          <w:szCs w:val="24"/>
          <w:lang w:val="en-IE"/>
        </w:rPr>
        <w:t>on remedial</w:t>
      </w:r>
      <w:r w:rsidRPr="000819A0">
        <w:rPr>
          <w:rFonts w:ascii="Times New Roman" w:eastAsia="Times New Roman" w:hAnsi="Times New Roman" w:cs="Times New Roman"/>
          <w:sz w:val="24"/>
          <w:szCs w:val="24"/>
          <w:lang w:val="en-IE"/>
        </w:rPr>
        <w:t xml:space="preserve"> action.</w:t>
      </w:r>
      <w:r>
        <w:rPr>
          <w:rFonts w:ascii="Times New Roman" w:eastAsia="Times New Roman" w:hAnsi="Times New Roman" w:cs="Times New Roman"/>
          <w:sz w:val="24"/>
          <w:szCs w:val="24"/>
          <w:lang w:val="en-IE"/>
        </w:rPr>
        <w:t xml:space="preserve"> </w:t>
      </w:r>
      <w:r w:rsidR="00397863">
        <w:rPr>
          <w:rFonts w:ascii="Times New Roman" w:eastAsia="Times New Roman" w:hAnsi="Times New Roman" w:cs="Times New Roman"/>
          <w:sz w:val="24"/>
          <w:szCs w:val="24"/>
        </w:rPr>
        <w:t xml:space="preserve">The student should </w:t>
      </w:r>
      <w:r>
        <w:rPr>
          <w:rFonts w:ascii="Times New Roman" w:eastAsia="Times New Roman" w:hAnsi="Times New Roman" w:cs="Times New Roman"/>
          <w:sz w:val="24"/>
          <w:szCs w:val="24"/>
        </w:rPr>
        <w:t>then</w:t>
      </w:r>
      <w:r w:rsidR="00397863">
        <w:rPr>
          <w:rFonts w:ascii="Times New Roman" w:eastAsia="Times New Roman" w:hAnsi="Times New Roman" w:cs="Times New Roman"/>
          <w:sz w:val="24"/>
          <w:szCs w:val="24"/>
        </w:rPr>
        <w:t xml:space="preserve"> send the thesis to a member of the GRC, who will check that the thesis satisfies the required standard of structure, quality of figures </w:t>
      </w:r>
      <w:r w:rsidR="00197579">
        <w:rPr>
          <w:rFonts w:ascii="Times New Roman" w:eastAsia="Times New Roman" w:hAnsi="Times New Roman" w:cs="Times New Roman"/>
          <w:sz w:val="24"/>
          <w:szCs w:val="24"/>
        </w:rPr>
        <w:t>etc.</w:t>
      </w:r>
      <w:r w:rsidRPr="00B869C3">
        <w:rPr>
          <w:rFonts w:ascii="Times New Roman" w:hAnsi="Times New Roman"/>
          <w:sz w:val="24"/>
          <w:lang w:val="en-IE"/>
        </w:rPr>
        <w:t xml:space="preserve"> </w:t>
      </w:r>
      <w:r w:rsidR="00397863">
        <w:rPr>
          <w:rFonts w:ascii="Times New Roman" w:eastAsia="Times New Roman" w:hAnsi="Times New Roman" w:cs="Times New Roman"/>
          <w:sz w:val="24"/>
          <w:szCs w:val="24"/>
        </w:rPr>
        <w:t>The student can proceed to submit the thesis once the GRC member</w:t>
      </w:r>
      <w:r w:rsidR="006D2345">
        <w:rPr>
          <w:rFonts w:ascii="Times New Roman" w:eastAsia="Times New Roman" w:hAnsi="Times New Roman" w:cs="Times New Roman"/>
          <w:sz w:val="24"/>
          <w:szCs w:val="24"/>
        </w:rPr>
        <w:t>, primary supervisor and student</w:t>
      </w:r>
      <w:r w:rsidR="00397863">
        <w:rPr>
          <w:rFonts w:ascii="Times New Roman" w:eastAsia="Times New Roman" w:hAnsi="Times New Roman" w:cs="Times New Roman"/>
          <w:sz w:val="24"/>
          <w:szCs w:val="24"/>
        </w:rPr>
        <w:t xml:space="preserve"> ha</w:t>
      </w:r>
      <w:r w:rsidR="006D2345">
        <w:rPr>
          <w:rFonts w:ascii="Times New Roman" w:eastAsia="Times New Roman" w:hAnsi="Times New Roman" w:cs="Times New Roman"/>
          <w:sz w:val="24"/>
          <w:szCs w:val="24"/>
        </w:rPr>
        <w:t>ve</w:t>
      </w:r>
      <w:r w:rsidR="00397863">
        <w:rPr>
          <w:rFonts w:ascii="Times New Roman" w:eastAsia="Times New Roman" w:hAnsi="Times New Roman" w:cs="Times New Roman"/>
          <w:sz w:val="24"/>
          <w:szCs w:val="24"/>
        </w:rPr>
        <w:t xml:space="preserve"> signed off on the </w:t>
      </w:r>
      <w:r w:rsidR="006D2345">
        <w:rPr>
          <w:rFonts w:ascii="Times New Roman" w:eastAsia="Times New Roman" w:hAnsi="Times New Roman" w:cs="Times New Roman"/>
          <w:sz w:val="24"/>
          <w:szCs w:val="24"/>
        </w:rPr>
        <w:t>EOG-020</w:t>
      </w:r>
      <w:r w:rsidR="00397863">
        <w:rPr>
          <w:rFonts w:ascii="Times New Roman" w:eastAsia="Times New Roman" w:hAnsi="Times New Roman" w:cs="Times New Roman"/>
          <w:sz w:val="24"/>
          <w:szCs w:val="24"/>
        </w:rPr>
        <w:t xml:space="preserve"> form</w:t>
      </w:r>
      <w:r w:rsidR="00FB4E42">
        <w:rPr>
          <w:rFonts w:ascii="Times New Roman" w:eastAsia="Times New Roman" w:hAnsi="Times New Roman" w:cs="Times New Roman"/>
          <w:sz w:val="24"/>
          <w:szCs w:val="24"/>
        </w:rPr>
        <w:t xml:space="preserve"> (EOG-021 in the case of Research Masters)</w:t>
      </w:r>
      <w:r w:rsidR="00397863">
        <w:rPr>
          <w:rFonts w:ascii="Times New Roman" w:eastAsia="Times New Roman" w:hAnsi="Times New Roman" w:cs="Times New Roman"/>
          <w:sz w:val="24"/>
          <w:szCs w:val="24"/>
        </w:rPr>
        <w:t xml:space="preserve">. </w:t>
      </w:r>
    </w:p>
    <w:p w14:paraId="45EF7D3B" w14:textId="0FA41A47" w:rsidR="00E1405A" w:rsidRDefault="00E1405A" w:rsidP="00F213A0">
      <w:pPr>
        <w:spacing w:before="34" w:after="0" w:line="240" w:lineRule="auto"/>
        <w:ind w:right="521"/>
        <w:rPr>
          <w:rFonts w:ascii="Times New Roman" w:eastAsia="Times New Roman" w:hAnsi="Times New Roman" w:cs="Times New Roman"/>
          <w:sz w:val="24"/>
          <w:szCs w:val="24"/>
        </w:rPr>
      </w:pPr>
    </w:p>
    <w:p w14:paraId="3D4CDBD6" w14:textId="1B42B284" w:rsidR="00E1405A" w:rsidRDefault="00E1405A" w:rsidP="009D3EDE">
      <w:pPr>
        <w:pStyle w:val="Heading2"/>
        <w:numPr>
          <w:ilvl w:val="0"/>
          <w:numId w:val="31"/>
        </w:numPr>
      </w:pPr>
      <w:r>
        <w:t>Article-Based Thesis</w:t>
      </w:r>
      <w:r w:rsidR="00D42E02">
        <w:t xml:space="preserve"> Format</w:t>
      </w:r>
    </w:p>
    <w:p w14:paraId="489A6EF8" w14:textId="77777777" w:rsidR="00E1405A" w:rsidRDefault="00E1405A" w:rsidP="00E1405A">
      <w:pPr>
        <w:spacing w:before="34" w:after="0" w:line="240" w:lineRule="auto"/>
        <w:ind w:right="521"/>
        <w:rPr>
          <w:rFonts w:ascii="Times New Roman" w:eastAsia="Times New Roman" w:hAnsi="Times New Roman" w:cs="Times New Roman"/>
          <w:sz w:val="24"/>
          <w:szCs w:val="24"/>
        </w:rPr>
      </w:pPr>
    </w:p>
    <w:p w14:paraId="7D27AFCE" w14:textId="17C8AF44" w:rsidR="00E1405A" w:rsidRDefault="003C7076" w:rsidP="00E1405A">
      <w:pPr>
        <w:spacing w:before="34" w:after="0" w:line="240" w:lineRule="auto"/>
        <w:ind w:right="521"/>
        <w:rPr>
          <w:rFonts w:ascii="Times New Roman" w:eastAsia="Times New Roman" w:hAnsi="Times New Roman" w:cs="Times New Roman"/>
          <w:sz w:val="24"/>
          <w:szCs w:val="24"/>
          <w:lang w:val="en-IE"/>
        </w:rPr>
      </w:pPr>
      <w:r>
        <w:rPr>
          <w:rFonts w:ascii="Times New Roman" w:eastAsia="Times New Roman" w:hAnsi="Times New Roman" w:cs="Times New Roman"/>
          <w:sz w:val="24"/>
          <w:szCs w:val="24"/>
        </w:rPr>
        <w:t>The Research Masters thesis shall be in monograph form</w:t>
      </w:r>
      <w:r w:rsidR="00D42E02">
        <w:rPr>
          <w:rFonts w:ascii="Times New Roman" w:eastAsia="Times New Roman" w:hAnsi="Times New Roman" w:cs="Times New Roman"/>
          <w:sz w:val="24"/>
          <w:szCs w:val="24"/>
        </w:rPr>
        <w:t>at</w:t>
      </w:r>
      <w:r>
        <w:rPr>
          <w:rFonts w:ascii="Times New Roman" w:eastAsia="Times New Roman" w:hAnsi="Times New Roman" w:cs="Times New Roman"/>
          <w:sz w:val="24"/>
          <w:szCs w:val="24"/>
        </w:rPr>
        <w:t xml:space="preserve">. </w:t>
      </w:r>
      <w:r w:rsidR="00E1405A">
        <w:rPr>
          <w:rFonts w:ascii="Times New Roman" w:eastAsia="Times New Roman" w:hAnsi="Times New Roman" w:cs="Times New Roman"/>
          <w:sz w:val="24"/>
          <w:szCs w:val="24"/>
        </w:rPr>
        <w:t>The PhD thesis may be in monograph form</w:t>
      </w:r>
      <w:r w:rsidR="00D42E02">
        <w:rPr>
          <w:rFonts w:ascii="Times New Roman" w:eastAsia="Times New Roman" w:hAnsi="Times New Roman" w:cs="Times New Roman"/>
          <w:sz w:val="24"/>
          <w:szCs w:val="24"/>
        </w:rPr>
        <w:t>at</w:t>
      </w:r>
      <w:r w:rsidR="00E1405A">
        <w:rPr>
          <w:rFonts w:ascii="Times New Roman" w:eastAsia="Times New Roman" w:hAnsi="Times New Roman" w:cs="Times New Roman"/>
          <w:sz w:val="24"/>
          <w:szCs w:val="24"/>
        </w:rPr>
        <w:t xml:space="preserve"> or </w:t>
      </w:r>
      <w:r w:rsidR="00D42E02">
        <w:rPr>
          <w:rFonts w:ascii="Times New Roman" w:eastAsia="Times New Roman" w:hAnsi="Times New Roman" w:cs="Times New Roman"/>
          <w:sz w:val="24"/>
          <w:szCs w:val="24"/>
        </w:rPr>
        <w:t xml:space="preserve">in a format </w:t>
      </w:r>
      <w:r w:rsidR="00E1405A">
        <w:rPr>
          <w:rFonts w:ascii="Times New Roman" w:eastAsia="Times New Roman" w:hAnsi="Times New Roman" w:cs="Times New Roman"/>
          <w:sz w:val="24"/>
          <w:szCs w:val="24"/>
        </w:rPr>
        <w:t xml:space="preserve">based on published articles. In the case of the latter, the University regulations specify </w:t>
      </w:r>
      <w:r w:rsidR="00E1405A">
        <w:rPr>
          <w:rFonts w:ascii="Times New Roman" w:eastAsia="Times New Roman" w:hAnsi="Times New Roman" w:cs="Times New Roman"/>
          <w:sz w:val="24"/>
          <w:szCs w:val="24"/>
          <w:lang w:val="en-IE"/>
        </w:rPr>
        <w:t>that as well as the articles, the thesis</w:t>
      </w:r>
      <w:r w:rsidR="00E1405A" w:rsidRPr="006F7D35">
        <w:rPr>
          <w:rFonts w:ascii="Times New Roman" w:eastAsia="Times New Roman" w:hAnsi="Times New Roman" w:cs="Times New Roman"/>
          <w:sz w:val="24"/>
          <w:szCs w:val="24"/>
          <w:lang w:val="en-IE"/>
        </w:rPr>
        <w:t xml:space="preserve"> </w:t>
      </w:r>
      <w:r w:rsidR="00E1405A">
        <w:rPr>
          <w:rFonts w:ascii="Times New Roman" w:eastAsia="Times New Roman" w:hAnsi="Times New Roman" w:cs="Times New Roman"/>
          <w:sz w:val="24"/>
          <w:szCs w:val="24"/>
          <w:lang w:val="en-IE"/>
        </w:rPr>
        <w:t xml:space="preserve">“should </w:t>
      </w:r>
      <w:r w:rsidR="00E1405A" w:rsidRPr="006F7D35">
        <w:rPr>
          <w:rFonts w:ascii="Times New Roman" w:eastAsia="Times New Roman" w:hAnsi="Times New Roman" w:cs="Times New Roman"/>
          <w:sz w:val="24"/>
          <w:szCs w:val="24"/>
          <w:lang w:val="en-IE"/>
        </w:rPr>
        <w:t>contain a short introductory chapter, explanation of the research question, relevant literature and methodology and a concluding chapter. The student’s contribution to each article must be made explicit</w:t>
      </w:r>
      <w:r w:rsidR="00E1405A">
        <w:rPr>
          <w:rFonts w:ascii="Times New Roman" w:eastAsia="Times New Roman" w:hAnsi="Times New Roman" w:cs="Times New Roman"/>
          <w:sz w:val="24"/>
          <w:szCs w:val="24"/>
          <w:lang w:val="en-IE"/>
        </w:rPr>
        <w:t xml:space="preserve">”.  </w:t>
      </w:r>
      <w:r w:rsidR="00197579">
        <w:rPr>
          <w:rFonts w:ascii="Times New Roman" w:eastAsia="Times New Roman" w:hAnsi="Times New Roman" w:cs="Times New Roman"/>
          <w:sz w:val="24"/>
          <w:szCs w:val="24"/>
          <w:lang w:val="en-IE"/>
        </w:rPr>
        <w:t xml:space="preserve">If the thesis is </w:t>
      </w:r>
      <w:r w:rsidR="00D42E02">
        <w:rPr>
          <w:rFonts w:ascii="Times New Roman" w:eastAsia="Times New Roman" w:hAnsi="Times New Roman" w:cs="Times New Roman"/>
          <w:sz w:val="24"/>
          <w:szCs w:val="24"/>
          <w:lang w:val="en-IE"/>
        </w:rPr>
        <w:t xml:space="preserve">in </w:t>
      </w:r>
      <w:r w:rsidR="00197579">
        <w:rPr>
          <w:rFonts w:ascii="Times New Roman" w:eastAsia="Times New Roman" w:hAnsi="Times New Roman" w:cs="Times New Roman"/>
          <w:sz w:val="24"/>
          <w:szCs w:val="24"/>
          <w:lang w:val="en-IE"/>
        </w:rPr>
        <w:t>article-based</w:t>
      </w:r>
      <w:r w:rsidR="00D42E02">
        <w:rPr>
          <w:rFonts w:ascii="Times New Roman" w:eastAsia="Times New Roman" w:hAnsi="Times New Roman" w:cs="Times New Roman"/>
          <w:sz w:val="24"/>
          <w:szCs w:val="24"/>
          <w:lang w:val="en-IE"/>
        </w:rPr>
        <w:t xml:space="preserve"> format</w:t>
      </w:r>
      <w:r w:rsidR="00197579">
        <w:rPr>
          <w:rFonts w:ascii="Times New Roman" w:eastAsia="Times New Roman" w:hAnsi="Times New Roman" w:cs="Times New Roman"/>
          <w:sz w:val="24"/>
          <w:szCs w:val="24"/>
          <w:lang w:val="en-IE"/>
        </w:rPr>
        <w:t xml:space="preserve">, then the student should state this clearly at the start of the thesis. It is important to note that </w:t>
      </w:r>
      <w:r w:rsidR="00E420D5">
        <w:rPr>
          <w:rFonts w:ascii="Times New Roman" w:eastAsia="Times New Roman" w:hAnsi="Times New Roman" w:cs="Times New Roman"/>
          <w:sz w:val="24"/>
          <w:szCs w:val="24"/>
          <w:lang w:val="en-IE"/>
        </w:rPr>
        <w:t xml:space="preserve">PhDs based on </w:t>
      </w:r>
      <w:r w:rsidR="00D42E02">
        <w:rPr>
          <w:rFonts w:ascii="Times New Roman" w:eastAsia="Times New Roman" w:hAnsi="Times New Roman" w:cs="Times New Roman"/>
          <w:sz w:val="24"/>
          <w:szCs w:val="24"/>
          <w:lang w:val="en-IE"/>
        </w:rPr>
        <w:t xml:space="preserve">the </w:t>
      </w:r>
      <w:r w:rsidR="00197579">
        <w:rPr>
          <w:rFonts w:ascii="Times New Roman" w:eastAsia="Times New Roman" w:hAnsi="Times New Roman" w:cs="Times New Roman"/>
          <w:sz w:val="24"/>
          <w:szCs w:val="24"/>
          <w:lang w:val="en-IE"/>
        </w:rPr>
        <w:t>article-based thes</w:t>
      </w:r>
      <w:r w:rsidR="00D42E02">
        <w:rPr>
          <w:rFonts w:ascii="Times New Roman" w:eastAsia="Times New Roman" w:hAnsi="Times New Roman" w:cs="Times New Roman"/>
          <w:sz w:val="24"/>
          <w:szCs w:val="24"/>
          <w:lang w:val="en-IE"/>
        </w:rPr>
        <w:t>is format</w:t>
      </w:r>
      <w:r w:rsidR="00197579">
        <w:rPr>
          <w:rFonts w:ascii="Times New Roman" w:eastAsia="Times New Roman" w:hAnsi="Times New Roman" w:cs="Times New Roman"/>
          <w:sz w:val="24"/>
          <w:szCs w:val="24"/>
          <w:lang w:val="en-IE"/>
        </w:rPr>
        <w:t xml:space="preserve"> will follow exactly the same thesis examination procedure and regulations as monograph-based theses. </w:t>
      </w:r>
    </w:p>
    <w:p w14:paraId="2C2A5F52" w14:textId="70979804" w:rsidR="00197579" w:rsidRDefault="00197579" w:rsidP="00E1405A">
      <w:pPr>
        <w:spacing w:before="34" w:after="0" w:line="240" w:lineRule="auto"/>
        <w:ind w:right="521"/>
        <w:rPr>
          <w:rFonts w:ascii="Times New Roman" w:eastAsia="Times New Roman" w:hAnsi="Times New Roman" w:cs="Times New Roman"/>
          <w:sz w:val="24"/>
          <w:szCs w:val="24"/>
          <w:lang w:val="en-IE"/>
        </w:rPr>
      </w:pPr>
    </w:p>
    <w:p w14:paraId="21B20F62" w14:textId="7A30BC9F" w:rsidR="002E6915" w:rsidRDefault="002E6915" w:rsidP="002E6915">
      <w:pPr>
        <w:spacing w:before="34" w:after="0" w:line="240" w:lineRule="auto"/>
        <w:ind w:right="521"/>
        <w:rPr>
          <w:rFonts w:ascii="Times New Roman" w:eastAsia="Times New Roman" w:hAnsi="Times New Roman" w:cs="Times New Roman"/>
          <w:sz w:val="24"/>
          <w:szCs w:val="24"/>
          <w:lang w:val="en-IE"/>
        </w:rPr>
      </w:pPr>
      <w:r w:rsidRPr="002E6915">
        <w:rPr>
          <w:rFonts w:ascii="Times New Roman" w:eastAsia="Times New Roman" w:hAnsi="Times New Roman" w:cs="Times New Roman"/>
          <w:sz w:val="24"/>
          <w:szCs w:val="24"/>
          <w:lang w:val="en-IE"/>
        </w:rPr>
        <w:t xml:space="preserve">A minimum of three original, </w:t>
      </w:r>
      <w:r w:rsidR="00B50FE7" w:rsidRPr="002E6915">
        <w:rPr>
          <w:rFonts w:ascii="Times New Roman" w:eastAsia="Times New Roman" w:hAnsi="Times New Roman" w:cs="Times New Roman"/>
          <w:sz w:val="24"/>
          <w:szCs w:val="24"/>
          <w:lang w:val="en-IE"/>
        </w:rPr>
        <w:t>peer reviewed</w:t>
      </w:r>
      <w:r w:rsidR="00B50FE7">
        <w:rPr>
          <w:rFonts w:ascii="Times New Roman" w:eastAsia="Times New Roman" w:hAnsi="Times New Roman" w:cs="Times New Roman"/>
          <w:sz w:val="24"/>
          <w:szCs w:val="24"/>
          <w:lang w:val="en-IE"/>
        </w:rPr>
        <w:t xml:space="preserve">, </w:t>
      </w:r>
      <w:r w:rsidRPr="002E6915">
        <w:rPr>
          <w:rFonts w:ascii="Times New Roman" w:eastAsia="Times New Roman" w:hAnsi="Times New Roman" w:cs="Times New Roman"/>
          <w:sz w:val="24"/>
          <w:szCs w:val="24"/>
          <w:lang w:val="en-IE"/>
        </w:rPr>
        <w:t>published res</w:t>
      </w:r>
      <w:r w:rsidR="00197579">
        <w:rPr>
          <w:rFonts w:ascii="Times New Roman" w:eastAsia="Times New Roman" w:hAnsi="Times New Roman" w:cs="Times New Roman"/>
          <w:sz w:val="24"/>
          <w:szCs w:val="24"/>
          <w:lang w:val="en-IE"/>
        </w:rPr>
        <w:t>e</w:t>
      </w:r>
      <w:r w:rsidRPr="002E6915">
        <w:rPr>
          <w:rFonts w:ascii="Times New Roman" w:eastAsia="Times New Roman" w:hAnsi="Times New Roman" w:cs="Times New Roman"/>
          <w:sz w:val="24"/>
          <w:szCs w:val="24"/>
          <w:lang w:val="en-IE"/>
        </w:rPr>
        <w:t xml:space="preserve">arch papers in international journals of appropriate professional standing for the area of </w:t>
      </w:r>
      <w:r w:rsidRPr="002E6915">
        <w:rPr>
          <w:rFonts w:ascii="Times New Roman" w:eastAsia="Times New Roman" w:hAnsi="Times New Roman" w:cs="Times New Roman"/>
          <w:sz w:val="24"/>
          <w:szCs w:val="24"/>
          <w:lang w:val="en-IE"/>
        </w:rPr>
        <w:lastRenderedPageBreak/>
        <w:t>research is required.  The candidate must be primary (first) author on at least two of thes</w:t>
      </w:r>
      <w:r>
        <w:rPr>
          <w:rFonts w:ascii="Times New Roman" w:eastAsia="Times New Roman" w:hAnsi="Times New Roman" w:cs="Times New Roman"/>
          <w:sz w:val="24"/>
          <w:szCs w:val="24"/>
          <w:lang w:val="en-IE"/>
        </w:rPr>
        <w:t>e</w:t>
      </w:r>
      <w:r w:rsidRPr="002E6915">
        <w:rPr>
          <w:rFonts w:ascii="Times New Roman" w:eastAsia="Times New Roman" w:hAnsi="Times New Roman" w:cs="Times New Roman"/>
          <w:sz w:val="24"/>
          <w:szCs w:val="24"/>
          <w:lang w:val="en-IE"/>
        </w:rPr>
        <w:t xml:space="preserve">. </w:t>
      </w:r>
      <w:r w:rsidR="00902C5B">
        <w:rPr>
          <w:rFonts w:ascii="Times New Roman" w:eastAsia="Times New Roman" w:hAnsi="Times New Roman" w:cs="Times New Roman"/>
          <w:sz w:val="24"/>
          <w:szCs w:val="24"/>
          <w:lang w:val="en-IE"/>
        </w:rPr>
        <w:t xml:space="preserve">The student and supervisor has to make a case to the GS committee </w:t>
      </w:r>
      <w:r w:rsidR="006D2345">
        <w:rPr>
          <w:rFonts w:ascii="Times New Roman" w:eastAsia="Times New Roman" w:hAnsi="Times New Roman" w:cs="Times New Roman"/>
          <w:sz w:val="24"/>
          <w:szCs w:val="24"/>
          <w:lang w:val="en-IE"/>
        </w:rPr>
        <w:t xml:space="preserve">of the College </w:t>
      </w:r>
      <w:r w:rsidR="00902C5B">
        <w:rPr>
          <w:rFonts w:ascii="Times New Roman" w:eastAsia="Times New Roman" w:hAnsi="Times New Roman" w:cs="Times New Roman"/>
          <w:sz w:val="24"/>
          <w:szCs w:val="24"/>
          <w:lang w:val="en-IE"/>
        </w:rPr>
        <w:t xml:space="preserve">for an article-based thesis </w:t>
      </w:r>
      <w:r w:rsidR="00D42E02">
        <w:rPr>
          <w:rFonts w:ascii="Times New Roman" w:eastAsia="Times New Roman" w:hAnsi="Times New Roman" w:cs="Times New Roman"/>
          <w:sz w:val="24"/>
          <w:szCs w:val="24"/>
          <w:lang w:val="en-IE"/>
        </w:rPr>
        <w:t xml:space="preserve">format </w:t>
      </w:r>
      <w:r w:rsidR="00902C5B">
        <w:rPr>
          <w:rFonts w:ascii="Times New Roman" w:eastAsia="Times New Roman" w:hAnsi="Times New Roman" w:cs="Times New Roman"/>
          <w:sz w:val="24"/>
          <w:szCs w:val="24"/>
          <w:lang w:val="en-IE"/>
        </w:rPr>
        <w:t xml:space="preserve">based on two articles. </w:t>
      </w:r>
    </w:p>
    <w:p w14:paraId="3AC481DF" w14:textId="77777777" w:rsidR="002E6915" w:rsidRPr="002E6915" w:rsidRDefault="002E6915" w:rsidP="002E6915">
      <w:pPr>
        <w:spacing w:before="34" w:after="0" w:line="240" w:lineRule="auto"/>
        <w:ind w:right="521"/>
        <w:rPr>
          <w:rFonts w:ascii="Times New Roman" w:eastAsia="Times New Roman" w:hAnsi="Times New Roman" w:cs="Times New Roman"/>
          <w:sz w:val="24"/>
          <w:szCs w:val="24"/>
          <w:lang w:val="en-IE"/>
        </w:rPr>
      </w:pPr>
    </w:p>
    <w:p w14:paraId="4704DD92" w14:textId="3FA37E93" w:rsidR="002E6915" w:rsidRDefault="002E6915" w:rsidP="002E6915">
      <w:pPr>
        <w:spacing w:before="34" w:after="0" w:line="240" w:lineRule="auto"/>
        <w:ind w:right="521"/>
        <w:rPr>
          <w:rFonts w:ascii="Times New Roman" w:eastAsia="Times New Roman" w:hAnsi="Times New Roman" w:cs="Times New Roman"/>
          <w:sz w:val="24"/>
          <w:szCs w:val="24"/>
          <w:lang w:val="en-IE"/>
        </w:rPr>
      </w:pPr>
      <w:r w:rsidRPr="002E6915">
        <w:rPr>
          <w:rFonts w:ascii="Times New Roman" w:eastAsia="Times New Roman" w:hAnsi="Times New Roman" w:cs="Times New Roman"/>
          <w:sz w:val="24"/>
          <w:szCs w:val="24"/>
          <w:lang w:val="en-IE"/>
        </w:rPr>
        <w:t xml:space="preserve">In line with University guidelines, only articles which are based on research that has been undertaken by the student while registered for the PhD are admissible.  In addition, the PhD candidate should be the primary author and be responsible for the major research contribution of the work.  Joint publications may be included but the candidate must make explicit their contribution relative to that of any co-authors. </w:t>
      </w:r>
    </w:p>
    <w:p w14:paraId="7E3B933B" w14:textId="77777777" w:rsidR="002E6915" w:rsidRPr="002E6915" w:rsidRDefault="002E6915" w:rsidP="002E6915">
      <w:pPr>
        <w:spacing w:before="34" w:after="0" w:line="240" w:lineRule="auto"/>
        <w:ind w:right="521"/>
        <w:rPr>
          <w:rFonts w:ascii="Times New Roman" w:eastAsia="Times New Roman" w:hAnsi="Times New Roman" w:cs="Times New Roman"/>
          <w:sz w:val="24"/>
          <w:szCs w:val="24"/>
          <w:lang w:val="en-IE"/>
        </w:rPr>
      </w:pPr>
    </w:p>
    <w:p w14:paraId="6672FC07" w14:textId="77777777" w:rsidR="00902C5B" w:rsidRDefault="002E6915" w:rsidP="002E6915">
      <w:pPr>
        <w:spacing w:before="34" w:after="0" w:line="240" w:lineRule="auto"/>
        <w:ind w:right="521"/>
        <w:rPr>
          <w:rFonts w:ascii="Times New Roman" w:eastAsia="Times New Roman" w:hAnsi="Times New Roman" w:cs="Times New Roman"/>
          <w:sz w:val="24"/>
          <w:szCs w:val="24"/>
          <w:lang w:val="en-IE"/>
        </w:rPr>
      </w:pPr>
      <w:r w:rsidRPr="002E6915">
        <w:rPr>
          <w:rFonts w:ascii="Times New Roman" w:eastAsia="Times New Roman" w:hAnsi="Times New Roman" w:cs="Times New Roman"/>
          <w:sz w:val="24"/>
          <w:szCs w:val="24"/>
          <w:lang w:val="en-IE"/>
        </w:rPr>
        <w:t xml:space="preserve">Articles that are accepted for publication are counted towards the minimum provided suitable evidence of acceptance is provided. As conference papers may be included in the thesis to show the progression of the research contribution, but do not count to the minimum of </w:t>
      </w:r>
      <w:r w:rsidR="00902C5B" w:rsidRPr="00902C5B">
        <w:rPr>
          <w:rFonts w:ascii="Times New Roman" w:eastAsia="Times New Roman" w:hAnsi="Times New Roman" w:cs="Times New Roman"/>
          <w:i/>
          <w:iCs/>
          <w:sz w:val="24"/>
          <w:szCs w:val="24"/>
          <w:lang w:val="en-IE"/>
        </w:rPr>
        <w:t>three</w:t>
      </w:r>
      <w:r w:rsidR="00902C5B">
        <w:rPr>
          <w:rFonts w:ascii="Times New Roman" w:eastAsia="Times New Roman" w:hAnsi="Times New Roman" w:cs="Times New Roman"/>
          <w:sz w:val="24"/>
          <w:szCs w:val="24"/>
          <w:lang w:val="en-IE"/>
        </w:rPr>
        <w:t xml:space="preserve"> unless the conference had a competitive peer-review process. </w:t>
      </w:r>
      <w:r w:rsidRPr="002E6915">
        <w:rPr>
          <w:rFonts w:ascii="Times New Roman" w:eastAsia="Times New Roman" w:hAnsi="Times New Roman" w:cs="Times New Roman"/>
          <w:sz w:val="24"/>
          <w:szCs w:val="24"/>
          <w:lang w:val="en-IE"/>
        </w:rPr>
        <w:t xml:space="preserve"> </w:t>
      </w:r>
    </w:p>
    <w:p w14:paraId="5C5FD491" w14:textId="77777777" w:rsidR="00902C5B" w:rsidRDefault="00902C5B" w:rsidP="002E6915">
      <w:pPr>
        <w:spacing w:before="34" w:after="0" w:line="240" w:lineRule="auto"/>
        <w:ind w:right="521"/>
        <w:rPr>
          <w:rFonts w:ascii="Times New Roman" w:eastAsia="Times New Roman" w:hAnsi="Times New Roman" w:cs="Times New Roman"/>
          <w:sz w:val="24"/>
          <w:szCs w:val="24"/>
          <w:lang w:val="en-IE"/>
        </w:rPr>
      </w:pPr>
    </w:p>
    <w:p w14:paraId="3785298B" w14:textId="643B9213" w:rsidR="002E6915" w:rsidRDefault="00902C5B" w:rsidP="002E6915">
      <w:pPr>
        <w:spacing w:before="34" w:after="0" w:line="240" w:lineRule="auto"/>
        <w:ind w:right="521"/>
        <w:rPr>
          <w:rFonts w:ascii="Times New Roman" w:eastAsia="Times New Roman" w:hAnsi="Times New Roman" w:cs="Times New Roman"/>
          <w:sz w:val="24"/>
          <w:szCs w:val="24"/>
          <w:lang w:val="en-IE"/>
        </w:rPr>
      </w:pPr>
      <w:r>
        <w:rPr>
          <w:rFonts w:ascii="Times New Roman" w:eastAsia="Times New Roman" w:hAnsi="Times New Roman" w:cs="Times New Roman"/>
          <w:sz w:val="24"/>
          <w:szCs w:val="24"/>
          <w:lang w:val="en-IE"/>
        </w:rPr>
        <w:t>P</w:t>
      </w:r>
      <w:r w:rsidR="002E6915" w:rsidRPr="002E6915">
        <w:rPr>
          <w:rFonts w:ascii="Times New Roman" w:eastAsia="Times New Roman" w:hAnsi="Times New Roman" w:cs="Times New Roman"/>
          <w:sz w:val="24"/>
          <w:szCs w:val="24"/>
          <w:lang w:val="en-IE"/>
        </w:rPr>
        <w:t xml:space="preserve">apers that are submitted, but not yet published may be included in the thesis, but do not count to the minimum of three. </w:t>
      </w:r>
    </w:p>
    <w:p w14:paraId="0E918D4A" w14:textId="77777777" w:rsidR="00902C5B" w:rsidRDefault="00902C5B" w:rsidP="002E6915">
      <w:pPr>
        <w:spacing w:before="34" w:after="0" w:line="240" w:lineRule="auto"/>
        <w:ind w:right="521"/>
        <w:rPr>
          <w:rFonts w:ascii="Times New Roman" w:eastAsia="Times New Roman" w:hAnsi="Times New Roman" w:cs="Times New Roman"/>
          <w:sz w:val="24"/>
          <w:szCs w:val="24"/>
          <w:lang w:val="en-IE"/>
        </w:rPr>
      </w:pPr>
    </w:p>
    <w:p w14:paraId="74359953" w14:textId="00E5FBCC" w:rsidR="002E6915" w:rsidRDefault="002E6915" w:rsidP="002E6915">
      <w:pPr>
        <w:spacing w:before="34" w:after="0" w:line="240" w:lineRule="auto"/>
        <w:ind w:right="521"/>
        <w:rPr>
          <w:rFonts w:ascii="Times New Roman" w:eastAsia="Times New Roman" w:hAnsi="Times New Roman" w:cs="Times New Roman"/>
          <w:sz w:val="24"/>
          <w:szCs w:val="24"/>
          <w:lang w:val="en-IE"/>
        </w:rPr>
      </w:pPr>
      <w:r w:rsidRPr="002E6915">
        <w:rPr>
          <w:rFonts w:ascii="Times New Roman" w:eastAsia="Times New Roman" w:hAnsi="Times New Roman" w:cs="Times New Roman"/>
          <w:sz w:val="24"/>
          <w:szCs w:val="24"/>
          <w:lang w:val="en-IE"/>
        </w:rPr>
        <w:t xml:space="preserve">Patent specifications that have been approved by the Technology Transfer Office for filing may also be included, but do not count to the minimum of three. </w:t>
      </w:r>
    </w:p>
    <w:p w14:paraId="11F95F29" w14:textId="77777777" w:rsidR="00902C5B" w:rsidRPr="002E6915" w:rsidRDefault="00902C5B" w:rsidP="002E6915">
      <w:pPr>
        <w:spacing w:before="34" w:after="0" w:line="240" w:lineRule="auto"/>
        <w:ind w:right="521"/>
        <w:rPr>
          <w:rFonts w:ascii="Times New Roman" w:eastAsia="Times New Roman" w:hAnsi="Times New Roman" w:cs="Times New Roman"/>
          <w:sz w:val="24"/>
          <w:szCs w:val="24"/>
          <w:lang w:val="en-IE"/>
        </w:rPr>
      </w:pPr>
    </w:p>
    <w:p w14:paraId="5B1AC3A4" w14:textId="77777777" w:rsidR="002E6915" w:rsidRPr="002E6915" w:rsidRDefault="002E6915" w:rsidP="002E6915">
      <w:pPr>
        <w:spacing w:before="34" w:after="0" w:line="240" w:lineRule="auto"/>
        <w:ind w:right="521"/>
        <w:rPr>
          <w:rFonts w:ascii="Times New Roman" w:eastAsia="Times New Roman" w:hAnsi="Times New Roman" w:cs="Times New Roman"/>
          <w:sz w:val="24"/>
          <w:szCs w:val="24"/>
          <w:lang w:val="en-IE"/>
        </w:rPr>
      </w:pPr>
      <w:r w:rsidRPr="002E6915">
        <w:rPr>
          <w:rFonts w:ascii="Times New Roman" w:eastAsia="Times New Roman" w:hAnsi="Times New Roman" w:cs="Times New Roman"/>
          <w:sz w:val="24"/>
          <w:szCs w:val="24"/>
          <w:lang w:val="en-IE"/>
        </w:rPr>
        <w:t xml:space="preserve">Where such supplemental papers contribute to the natural flow of the contribution they may be included in the body of the main thesis; otherwise it is recommended they are included as an appendix. </w:t>
      </w:r>
    </w:p>
    <w:p w14:paraId="1DAF3D0A" w14:textId="5DDDEE59" w:rsidR="00B82B1A" w:rsidRDefault="00B82B1A" w:rsidP="00F213A0">
      <w:pPr>
        <w:spacing w:before="34" w:after="0" w:line="240" w:lineRule="auto"/>
        <w:ind w:right="521"/>
        <w:rPr>
          <w:rFonts w:ascii="Times New Roman" w:eastAsia="Times New Roman" w:hAnsi="Times New Roman" w:cs="Times New Roman"/>
          <w:sz w:val="24"/>
          <w:szCs w:val="24"/>
        </w:rPr>
      </w:pPr>
    </w:p>
    <w:p w14:paraId="260DBBC1" w14:textId="4F26DFF3" w:rsidR="00902C5B" w:rsidRPr="00902C5B" w:rsidRDefault="003C7076" w:rsidP="009D3EDE">
      <w:pPr>
        <w:pStyle w:val="Heading2"/>
        <w:numPr>
          <w:ilvl w:val="0"/>
          <w:numId w:val="31"/>
        </w:numPr>
      </w:pPr>
      <w:r>
        <w:t xml:space="preserve">PhD </w:t>
      </w:r>
      <w:r w:rsidR="00902C5B" w:rsidRPr="00902C5B">
        <w:t>Viva Examination</w:t>
      </w:r>
    </w:p>
    <w:p w14:paraId="3D9F0202" w14:textId="4EDA95EB" w:rsidR="00B82B1A" w:rsidRDefault="00B82B1A" w:rsidP="00F213A0">
      <w:pPr>
        <w:spacing w:before="34" w:after="0" w:line="240" w:lineRule="auto"/>
        <w:ind w:right="521"/>
        <w:rPr>
          <w:rFonts w:ascii="Times New Roman" w:eastAsia="Times New Roman" w:hAnsi="Times New Roman" w:cs="Times New Roman"/>
          <w:sz w:val="24"/>
          <w:szCs w:val="24"/>
        </w:rPr>
      </w:pPr>
    </w:p>
    <w:p w14:paraId="49E5EC5E" w14:textId="124B7A75" w:rsidR="00265336" w:rsidRDefault="00902C5B" w:rsidP="00F213A0">
      <w:pPr>
        <w:spacing w:before="34" w:after="0" w:line="240" w:lineRule="auto"/>
        <w:ind w:right="52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the student wishes to make a </w:t>
      </w:r>
      <w:r w:rsidR="00D42E02">
        <w:rPr>
          <w:rFonts w:ascii="Times New Roman" w:eastAsia="Times New Roman" w:hAnsi="Times New Roman" w:cs="Times New Roman"/>
          <w:sz w:val="24"/>
          <w:szCs w:val="24"/>
        </w:rPr>
        <w:t xml:space="preserve">Public </w:t>
      </w:r>
      <w:r>
        <w:rPr>
          <w:rFonts w:ascii="Times New Roman" w:eastAsia="Times New Roman" w:hAnsi="Times New Roman" w:cs="Times New Roman"/>
          <w:sz w:val="24"/>
          <w:szCs w:val="24"/>
        </w:rPr>
        <w:t>Presentation of the thesis material in public</w:t>
      </w:r>
      <w:r w:rsidR="00F5550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they may do so by obtaining prior agreement of the </w:t>
      </w:r>
      <w:r w:rsidR="00D42E02">
        <w:rPr>
          <w:rFonts w:ascii="Times New Roman" w:eastAsia="Times New Roman" w:hAnsi="Times New Roman" w:cs="Times New Roman"/>
          <w:sz w:val="24"/>
          <w:szCs w:val="24"/>
        </w:rPr>
        <w:t xml:space="preserve">Supervisor(s), </w:t>
      </w:r>
      <w:r>
        <w:rPr>
          <w:rFonts w:ascii="Times New Roman" w:eastAsia="Times New Roman" w:hAnsi="Times New Roman" w:cs="Times New Roman"/>
          <w:sz w:val="24"/>
          <w:szCs w:val="24"/>
        </w:rPr>
        <w:t xml:space="preserve">Internal and External examiners. The Viva examination will be held </w:t>
      </w:r>
      <w:r w:rsidRPr="00902C5B">
        <w:rPr>
          <w:rFonts w:ascii="Times New Roman" w:eastAsia="Times New Roman" w:hAnsi="Times New Roman" w:cs="Times New Roman"/>
          <w:i/>
          <w:iCs/>
          <w:sz w:val="24"/>
          <w:szCs w:val="24"/>
        </w:rPr>
        <w:t>in camera</w:t>
      </w:r>
      <w:r>
        <w:rPr>
          <w:rFonts w:ascii="Times New Roman" w:eastAsia="Times New Roman" w:hAnsi="Times New Roman" w:cs="Times New Roman"/>
          <w:sz w:val="24"/>
          <w:szCs w:val="24"/>
        </w:rPr>
        <w:t xml:space="preserve">. </w:t>
      </w:r>
    </w:p>
    <w:p w14:paraId="1F3C86B4" w14:textId="77777777" w:rsidR="00750F40" w:rsidRDefault="00750F40" w:rsidP="00F213A0">
      <w:pPr>
        <w:spacing w:before="34" w:after="0" w:line="240" w:lineRule="auto"/>
        <w:ind w:right="521"/>
        <w:rPr>
          <w:rFonts w:ascii="Times New Roman" w:eastAsia="Times New Roman" w:hAnsi="Times New Roman" w:cs="Times New Roman"/>
          <w:sz w:val="24"/>
          <w:szCs w:val="24"/>
        </w:rPr>
      </w:pPr>
    </w:p>
    <w:p w14:paraId="09FAC694" w14:textId="7B5510A5" w:rsidR="00397863" w:rsidRDefault="00397863" w:rsidP="009D3EDE">
      <w:pPr>
        <w:pStyle w:val="Heading2"/>
        <w:numPr>
          <w:ilvl w:val="0"/>
          <w:numId w:val="31"/>
        </w:numPr>
      </w:pPr>
      <w:r w:rsidRPr="00397863">
        <w:t xml:space="preserve">Problem Resolution </w:t>
      </w:r>
    </w:p>
    <w:p w14:paraId="6D090853" w14:textId="77777777" w:rsidR="00F6017A" w:rsidRPr="00F6017A" w:rsidRDefault="00F6017A" w:rsidP="00F6017A"/>
    <w:p w14:paraId="12F27462" w14:textId="34211AB2" w:rsidR="0042686F" w:rsidRDefault="00397863" w:rsidP="00397863">
      <w:pPr>
        <w:spacing w:before="34" w:after="0" w:line="240" w:lineRule="auto"/>
        <w:ind w:right="521"/>
        <w:rPr>
          <w:rFonts w:ascii="Times New Roman" w:eastAsia="Times New Roman" w:hAnsi="Times New Roman" w:cs="Times New Roman"/>
          <w:sz w:val="24"/>
          <w:szCs w:val="24"/>
        </w:rPr>
      </w:pPr>
      <w:r w:rsidRPr="00397863">
        <w:rPr>
          <w:rFonts w:ascii="Times New Roman" w:eastAsia="Times New Roman" w:hAnsi="Times New Roman" w:cs="Times New Roman"/>
          <w:sz w:val="24"/>
          <w:szCs w:val="24"/>
        </w:rPr>
        <w:t>When issues arise</w:t>
      </w:r>
      <w:r>
        <w:rPr>
          <w:rFonts w:ascii="Times New Roman" w:eastAsia="Times New Roman" w:hAnsi="Times New Roman" w:cs="Times New Roman"/>
          <w:sz w:val="24"/>
          <w:szCs w:val="24"/>
        </w:rPr>
        <w:t xml:space="preserve"> which significantly impact the research work, </w:t>
      </w:r>
      <w:r w:rsidR="000F5BBD">
        <w:rPr>
          <w:rFonts w:ascii="Times New Roman" w:eastAsia="Times New Roman" w:hAnsi="Times New Roman" w:cs="Times New Roman"/>
          <w:sz w:val="24"/>
          <w:szCs w:val="24"/>
        </w:rPr>
        <w:t>they should be addressed as early as possible, preferably in an informal way. T</w:t>
      </w:r>
      <w:r>
        <w:rPr>
          <w:rFonts w:ascii="Times New Roman" w:eastAsia="Times New Roman" w:hAnsi="Times New Roman" w:cs="Times New Roman"/>
          <w:sz w:val="24"/>
          <w:szCs w:val="24"/>
        </w:rPr>
        <w:t>he student should</w:t>
      </w:r>
      <w:r w:rsidR="00F6017A">
        <w:rPr>
          <w:rFonts w:ascii="Times New Roman" w:eastAsia="Times New Roman" w:hAnsi="Times New Roman" w:cs="Times New Roman"/>
          <w:sz w:val="24"/>
          <w:szCs w:val="24"/>
        </w:rPr>
        <w:t>, in the first instance,</w:t>
      </w:r>
      <w:r>
        <w:rPr>
          <w:rFonts w:ascii="Times New Roman" w:eastAsia="Times New Roman" w:hAnsi="Times New Roman" w:cs="Times New Roman"/>
          <w:sz w:val="24"/>
          <w:szCs w:val="24"/>
        </w:rPr>
        <w:t xml:space="preserve"> search for solutions</w:t>
      </w:r>
      <w:r w:rsidR="00F6017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locally i.e. discuss with Supervisor</w:t>
      </w:r>
      <w:r w:rsidR="00D42E02">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followed by GRC, followed by Head of School and/or Vice-Dean of Graduate Studies of the College. </w:t>
      </w:r>
    </w:p>
    <w:p w14:paraId="733F7EB5" w14:textId="77777777" w:rsidR="0042686F" w:rsidRDefault="0042686F" w:rsidP="00397863">
      <w:pPr>
        <w:spacing w:before="34" w:after="0" w:line="240" w:lineRule="auto"/>
        <w:ind w:right="521"/>
        <w:rPr>
          <w:rFonts w:ascii="Times New Roman" w:eastAsia="Times New Roman" w:hAnsi="Times New Roman" w:cs="Times New Roman"/>
          <w:sz w:val="24"/>
          <w:szCs w:val="24"/>
        </w:rPr>
      </w:pPr>
    </w:p>
    <w:p w14:paraId="0345BC33" w14:textId="4BD9672E" w:rsidR="00397863" w:rsidRDefault="00397863" w:rsidP="00397863">
      <w:pPr>
        <w:spacing w:before="34" w:after="0" w:line="240" w:lineRule="auto"/>
        <w:ind w:right="521"/>
        <w:rPr>
          <w:rFonts w:ascii="Times New Roman" w:eastAsia="Times New Roman" w:hAnsi="Times New Roman" w:cs="Times New Roman"/>
          <w:sz w:val="24"/>
          <w:szCs w:val="24"/>
        </w:rPr>
      </w:pPr>
      <w:r>
        <w:rPr>
          <w:rFonts w:ascii="Times New Roman" w:eastAsia="Times New Roman" w:hAnsi="Times New Roman" w:cs="Times New Roman"/>
          <w:sz w:val="24"/>
          <w:szCs w:val="24"/>
        </w:rPr>
        <w:t>If necessary, the Vice-Dean of Graduate studies can decide to escalate the matter to the Dean of the College and/or the Dean of Graduate Studies. The student may, of course, contact whomsoever they feel can help, but the above is the recommended order of action. The student should also be aware of the availability of representatives from the S</w:t>
      </w:r>
      <w:r w:rsidR="00D42E02">
        <w:rPr>
          <w:rFonts w:ascii="Times New Roman" w:eastAsia="Times New Roman" w:hAnsi="Times New Roman" w:cs="Times New Roman"/>
          <w:sz w:val="24"/>
          <w:szCs w:val="24"/>
        </w:rPr>
        <w:t>tudent Union</w:t>
      </w:r>
      <w:r>
        <w:rPr>
          <w:rFonts w:ascii="Times New Roman" w:eastAsia="Times New Roman" w:hAnsi="Times New Roman" w:cs="Times New Roman"/>
          <w:sz w:val="24"/>
          <w:szCs w:val="24"/>
        </w:rPr>
        <w:t xml:space="preserve">, </w:t>
      </w:r>
      <w:r w:rsidR="00F6017A">
        <w:rPr>
          <w:rFonts w:ascii="Times New Roman" w:eastAsia="Times New Roman" w:hAnsi="Times New Roman" w:cs="Times New Roman"/>
          <w:sz w:val="24"/>
          <w:szCs w:val="24"/>
        </w:rPr>
        <w:t xml:space="preserve">College administrators, Student counselling and other services. </w:t>
      </w:r>
      <w:r w:rsidR="0092652C">
        <w:rPr>
          <w:rFonts w:ascii="Times New Roman" w:eastAsia="Times New Roman" w:hAnsi="Times New Roman" w:cs="Times New Roman"/>
          <w:sz w:val="24"/>
          <w:szCs w:val="24"/>
        </w:rPr>
        <w:t>Finally, the student has the right to make a formal complaint to the Dean of Students, following the University procedure (</w:t>
      </w:r>
      <w:r w:rsidR="00AA531B" w:rsidRPr="00AA531B">
        <w:t>https://www.universityofgalway.ie/media/studentservices/files/QA611-NUI-Galway-Student-Complaints-Procedure-1910.pdf</w:t>
      </w:r>
      <w:r w:rsidR="0092652C">
        <w:rPr>
          <w:rFonts w:ascii="Times New Roman" w:eastAsia="Times New Roman" w:hAnsi="Times New Roman" w:cs="Times New Roman"/>
          <w:sz w:val="24"/>
          <w:szCs w:val="24"/>
        </w:rPr>
        <w:t>).</w:t>
      </w:r>
      <w:r w:rsidR="00E1405A">
        <w:rPr>
          <w:rFonts w:ascii="Times New Roman" w:eastAsia="Times New Roman" w:hAnsi="Times New Roman" w:cs="Times New Roman"/>
          <w:sz w:val="24"/>
          <w:szCs w:val="24"/>
        </w:rPr>
        <w:t xml:space="preserve"> </w:t>
      </w:r>
    </w:p>
    <w:p w14:paraId="681E37EC" w14:textId="6A544C6C" w:rsidR="00B95821" w:rsidRDefault="00B95821" w:rsidP="00397863">
      <w:pPr>
        <w:spacing w:before="34" w:after="0" w:line="240" w:lineRule="auto"/>
        <w:ind w:right="521"/>
        <w:rPr>
          <w:rFonts w:ascii="Times New Roman" w:eastAsia="Times New Roman" w:hAnsi="Times New Roman" w:cs="Times New Roman"/>
          <w:sz w:val="24"/>
          <w:szCs w:val="24"/>
        </w:rPr>
      </w:pPr>
    </w:p>
    <w:p w14:paraId="3F04B675" w14:textId="34D6C121" w:rsidR="00B869C3" w:rsidRDefault="00B869C3">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br w:type="page"/>
      </w:r>
    </w:p>
    <w:p w14:paraId="2DBBE29C" w14:textId="77777777" w:rsidR="00B95821" w:rsidRDefault="00B95821" w:rsidP="00397863">
      <w:pPr>
        <w:spacing w:before="34" w:after="0" w:line="240" w:lineRule="auto"/>
        <w:ind w:right="521"/>
        <w:rPr>
          <w:rFonts w:ascii="Times New Roman" w:eastAsia="Times New Roman" w:hAnsi="Times New Roman" w:cs="Times New Roman"/>
          <w:sz w:val="24"/>
          <w:szCs w:val="24"/>
        </w:rPr>
      </w:pPr>
    </w:p>
    <w:p w14:paraId="3D0CB20E" w14:textId="6E582474" w:rsidR="00B95821" w:rsidRPr="001547CB" w:rsidRDefault="00A205B0" w:rsidP="001547CB">
      <w:pPr>
        <w:pStyle w:val="Heading1"/>
        <w:jc w:val="both"/>
        <w:rPr>
          <w:rFonts w:ascii="Arial" w:hAnsi="Arial" w:cs="Arial"/>
          <w:lang w:val="it-IT"/>
        </w:rPr>
      </w:pPr>
      <w:r>
        <w:rPr>
          <w:rFonts w:ascii="Arial" w:hAnsi="Arial" w:cs="Arial"/>
          <w:lang w:val="it-IT"/>
        </w:rPr>
        <w:t>Appendix 1 Agenda Supervisor-P</w:t>
      </w:r>
      <w:r w:rsidR="003C7076">
        <w:rPr>
          <w:rFonts w:ascii="Arial" w:hAnsi="Arial" w:cs="Arial"/>
          <w:lang w:val="it-IT"/>
        </w:rPr>
        <w:t>GR</w:t>
      </w:r>
      <w:r>
        <w:rPr>
          <w:rFonts w:ascii="Arial" w:hAnsi="Arial" w:cs="Arial"/>
          <w:lang w:val="it-IT"/>
        </w:rPr>
        <w:t xml:space="preserve"> Student meetings</w:t>
      </w:r>
    </w:p>
    <w:p w14:paraId="617D2888" w14:textId="1988C9C4" w:rsidR="00A205B0" w:rsidRDefault="00A205B0" w:rsidP="00A205B0">
      <w:pPr>
        <w:rPr>
          <w:lang w:val="it-IT"/>
        </w:rPr>
      </w:pPr>
    </w:p>
    <w:p w14:paraId="2FB12E4F" w14:textId="096DF5E1" w:rsidR="00A205B0" w:rsidRDefault="00A205B0" w:rsidP="00A205B0">
      <w:pPr>
        <w:spacing w:after="0" w:line="240" w:lineRule="auto"/>
        <w:ind w:right="496"/>
        <w:rPr>
          <w:rFonts w:ascii="Times New Roman" w:hAnsi="Times New Roman" w:cs="Times New Roman"/>
          <w:sz w:val="24"/>
          <w:szCs w:val="24"/>
        </w:rPr>
      </w:pPr>
      <w:r w:rsidRPr="00A205B0">
        <w:rPr>
          <w:rFonts w:ascii="Times New Roman" w:hAnsi="Times New Roman" w:cs="Times New Roman"/>
          <w:sz w:val="24"/>
          <w:szCs w:val="24"/>
        </w:rPr>
        <w:t xml:space="preserve">Sample Agenda Supervisor-PhD student meeting </w:t>
      </w:r>
      <w:r>
        <w:rPr>
          <w:rFonts w:ascii="Times New Roman" w:hAnsi="Times New Roman" w:cs="Times New Roman"/>
          <w:sz w:val="24"/>
          <w:szCs w:val="24"/>
        </w:rPr>
        <w:t xml:space="preserve">-- </w:t>
      </w:r>
      <w:r w:rsidRPr="00A205B0">
        <w:rPr>
          <w:rFonts w:ascii="Times New Roman" w:hAnsi="Times New Roman" w:cs="Times New Roman"/>
          <w:sz w:val="24"/>
          <w:szCs w:val="24"/>
        </w:rPr>
        <w:t xml:space="preserve">after “Supervising PhD Students: A practical guide and Toolkit” by Hugh Kearns and John Finn, </w:t>
      </w:r>
      <w:proofErr w:type="spellStart"/>
      <w:r w:rsidRPr="00A205B0">
        <w:rPr>
          <w:rFonts w:ascii="Times New Roman" w:hAnsi="Times New Roman" w:cs="Times New Roman"/>
          <w:sz w:val="24"/>
          <w:szCs w:val="24"/>
        </w:rPr>
        <w:t>Thinkwell</w:t>
      </w:r>
      <w:proofErr w:type="spellEnd"/>
      <w:r w:rsidRPr="00A205B0">
        <w:rPr>
          <w:rFonts w:ascii="Times New Roman" w:hAnsi="Times New Roman" w:cs="Times New Roman"/>
          <w:sz w:val="24"/>
          <w:szCs w:val="24"/>
        </w:rPr>
        <w:t xml:space="preserve">, 1017 </w:t>
      </w:r>
    </w:p>
    <w:p w14:paraId="708E49E3" w14:textId="77777777" w:rsidR="00A205B0" w:rsidRPr="00A205B0" w:rsidRDefault="00A205B0" w:rsidP="00A205B0">
      <w:pPr>
        <w:spacing w:after="0" w:line="240" w:lineRule="auto"/>
        <w:ind w:right="496"/>
        <w:rPr>
          <w:rFonts w:ascii="Times New Roman" w:hAnsi="Times New Roman" w:cs="Times New Roman"/>
          <w:sz w:val="24"/>
          <w:szCs w:val="24"/>
        </w:rPr>
      </w:pPr>
    </w:p>
    <w:p w14:paraId="629B1105" w14:textId="0470BFC2" w:rsidR="00A205B0" w:rsidRPr="00A205B0" w:rsidRDefault="00A205B0" w:rsidP="00A205B0">
      <w:pPr>
        <w:pStyle w:val="ListParagraph"/>
        <w:numPr>
          <w:ilvl w:val="0"/>
          <w:numId w:val="26"/>
        </w:numPr>
        <w:rPr>
          <w:sz w:val="24"/>
          <w:szCs w:val="24"/>
          <w:lang w:val="it-IT"/>
        </w:rPr>
      </w:pPr>
      <w:r w:rsidRPr="00A205B0">
        <w:rPr>
          <w:sz w:val="24"/>
          <w:szCs w:val="24"/>
          <w:lang w:val="it-IT"/>
        </w:rPr>
        <w:t xml:space="preserve">What </w:t>
      </w:r>
      <w:r>
        <w:rPr>
          <w:sz w:val="24"/>
          <w:szCs w:val="24"/>
          <w:lang w:val="it-IT"/>
        </w:rPr>
        <w:t>I’ve</w:t>
      </w:r>
      <w:r w:rsidRPr="00A205B0">
        <w:rPr>
          <w:sz w:val="24"/>
          <w:szCs w:val="24"/>
          <w:lang w:val="it-IT"/>
        </w:rPr>
        <w:t xml:space="preserve"> done since the last meeting</w:t>
      </w:r>
      <w:r w:rsidR="00D42E02">
        <w:rPr>
          <w:sz w:val="24"/>
          <w:szCs w:val="24"/>
          <w:lang w:val="it-IT"/>
        </w:rPr>
        <w:t>.</w:t>
      </w:r>
    </w:p>
    <w:p w14:paraId="1D7BBA46" w14:textId="74793038" w:rsidR="00A205B0" w:rsidRPr="00A205B0" w:rsidRDefault="00A205B0" w:rsidP="00A205B0">
      <w:pPr>
        <w:pStyle w:val="ListParagraph"/>
        <w:numPr>
          <w:ilvl w:val="0"/>
          <w:numId w:val="26"/>
        </w:numPr>
        <w:rPr>
          <w:sz w:val="24"/>
          <w:szCs w:val="24"/>
          <w:lang w:val="it-IT"/>
        </w:rPr>
      </w:pPr>
      <w:r w:rsidRPr="00A205B0">
        <w:rPr>
          <w:sz w:val="24"/>
          <w:szCs w:val="24"/>
          <w:lang w:val="it-IT"/>
        </w:rPr>
        <w:t>Questions, issues</w:t>
      </w:r>
      <w:r w:rsidR="00D42E02">
        <w:rPr>
          <w:sz w:val="24"/>
          <w:szCs w:val="24"/>
          <w:lang w:val="it-IT"/>
        </w:rPr>
        <w:t>.</w:t>
      </w:r>
    </w:p>
    <w:p w14:paraId="0671AC5D" w14:textId="683BBDC4" w:rsidR="00A205B0" w:rsidRPr="00A205B0" w:rsidRDefault="00A205B0" w:rsidP="00A205B0">
      <w:pPr>
        <w:pStyle w:val="ListParagraph"/>
        <w:numPr>
          <w:ilvl w:val="0"/>
          <w:numId w:val="26"/>
        </w:numPr>
        <w:rPr>
          <w:sz w:val="24"/>
          <w:szCs w:val="24"/>
          <w:lang w:val="it-IT"/>
        </w:rPr>
      </w:pPr>
      <w:r w:rsidRPr="00A205B0">
        <w:rPr>
          <w:sz w:val="24"/>
          <w:szCs w:val="24"/>
          <w:lang w:val="it-IT"/>
        </w:rPr>
        <w:t>Feedback from Supervisor</w:t>
      </w:r>
      <w:r w:rsidR="00D42E02">
        <w:rPr>
          <w:sz w:val="24"/>
          <w:szCs w:val="24"/>
          <w:lang w:val="it-IT"/>
        </w:rPr>
        <w:t>.</w:t>
      </w:r>
    </w:p>
    <w:p w14:paraId="41AF4E6C" w14:textId="56EBF7EC" w:rsidR="00A205B0" w:rsidRPr="00A205B0" w:rsidRDefault="00A205B0" w:rsidP="00A205B0">
      <w:pPr>
        <w:pStyle w:val="ListParagraph"/>
        <w:numPr>
          <w:ilvl w:val="0"/>
          <w:numId w:val="26"/>
        </w:numPr>
        <w:rPr>
          <w:sz w:val="24"/>
          <w:szCs w:val="24"/>
          <w:lang w:val="it-IT"/>
        </w:rPr>
      </w:pPr>
      <w:r w:rsidRPr="00A205B0">
        <w:rPr>
          <w:sz w:val="24"/>
          <w:szCs w:val="24"/>
          <w:lang w:val="it-IT"/>
        </w:rPr>
        <w:t>Plan on what to do before next meeting</w:t>
      </w:r>
      <w:r w:rsidR="00D42E02">
        <w:rPr>
          <w:sz w:val="24"/>
          <w:szCs w:val="24"/>
          <w:lang w:val="it-IT"/>
        </w:rPr>
        <w:t>.</w:t>
      </w:r>
    </w:p>
    <w:p w14:paraId="50B657CA" w14:textId="3592EBE8" w:rsidR="00A205B0" w:rsidRPr="00A205B0" w:rsidRDefault="00A205B0" w:rsidP="00A205B0">
      <w:pPr>
        <w:pStyle w:val="ListParagraph"/>
        <w:numPr>
          <w:ilvl w:val="0"/>
          <w:numId w:val="26"/>
        </w:numPr>
        <w:rPr>
          <w:sz w:val="24"/>
          <w:szCs w:val="24"/>
          <w:lang w:val="it-IT"/>
        </w:rPr>
      </w:pPr>
      <w:r w:rsidRPr="00A205B0">
        <w:rPr>
          <w:sz w:val="24"/>
          <w:szCs w:val="24"/>
          <w:lang w:val="it-IT"/>
        </w:rPr>
        <w:t xml:space="preserve">The </w:t>
      </w:r>
      <w:r>
        <w:rPr>
          <w:sz w:val="24"/>
          <w:szCs w:val="24"/>
          <w:lang w:val="it-IT"/>
        </w:rPr>
        <w:t>N</w:t>
      </w:r>
      <w:r w:rsidRPr="00A205B0">
        <w:rPr>
          <w:sz w:val="24"/>
          <w:szCs w:val="24"/>
          <w:lang w:val="it-IT"/>
        </w:rPr>
        <w:t xml:space="preserve">ext </w:t>
      </w:r>
      <w:r>
        <w:rPr>
          <w:sz w:val="24"/>
          <w:szCs w:val="24"/>
          <w:lang w:val="it-IT"/>
        </w:rPr>
        <w:t>T</w:t>
      </w:r>
      <w:r w:rsidRPr="00A205B0">
        <w:rPr>
          <w:sz w:val="24"/>
          <w:szCs w:val="24"/>
          <w:lang w:val="it-IT"/>
        </w:rPr>
        <w:t>hing</w:t>
      </w:r>
      <w:r w:rsidR="00D42E02">
        <w:rPr>
          <w:sz w:val="24"/>
          <w:szCs w:val="24"/>
          <w:lang w:val="it-IT"/>
        </w:rPr>
        <w:t>.</w:t>
      </w:r>
    </w:p>
    <w:p w14:paraId="5C940E86" w14:textId="6070EE95" w:rsidR="00A205B0" w:rsidRPr="00A205B0" w:rsidRDefault="00A205B0" w:rsidP="00A205B0">
      <w:pPr>
        <w:pStyle w:val="ListParagraph"/>
        <w:numPr>
          <w:ilvl w:val="0"/>
          <w:numId w:val="26"/>
        </w:numPr>
        <w:rPr>
          <w:sz w:val="24"/>
          <w:szCs w:val="24"/>
          <w:lang w:val="it-IT"/>
        </w:rPr>
      </w:pPr>
      <w:r w:rsidRPr="00A205B0">
        <w:rPr>
          <w:sz w:val="24"/>
          <w:szCs w:val="24"/>
          <w:lang w:val="it-IT"/>
        </w:rPr>
        <w:t>The next meeting</w:t>
      </w:r>
      <w:r w:rsidR="00D42E02">
        <w:rPr>
          <w:sz w:val="24"/>
          <w:szCs w:val="24"/>
          <w:lang w:val="it-IT"/>
        </w:rPr>
        <w:t>.</w:t>
      </w:r>
      <w:r w:rsidRPr="00A205B0">
        <w:rPr>
          <w:sz w:val="24"/>
          <w:szCs w:val="24"/>
          <w:lang w:val="it-IT"/>
        </w:rPr>
        <w:t xml:space="preserve"> </w:t>
      </w:r>
    </w:p>
    <w:p w14:paraId="43706755" w14:textId="4A38F2A8" w:rsidR="00B95821" w:rsidRDefault="00B95821" w:rsidP="00397863">
      <w:pPr>
        <w:spacing w:before="34" w:after="0" w:line="240" w:lineRule="auto"/>
        <w:ind w:right="521"/>
        <w:rPr>
          <w:rFonts w:ascii="Times New Roman" w:eastAsia="Times New Roman" w:hAnsi="Times New Roman" w:cs="Times New Roman"/>
          <w:sz w:val="24"/>
          <w:szCs w:val="24"/>
        </w:rPr>
      </w:pPr>
    </w:p>
    <w:p w14:paraId="05C1FB84" w14:textId="7DDA9A51" w:rsidR="00B95821" w:rsidRDefault="00B95821" w:rsidP="00397863">
      <w:pPr>
        <w:spacing w:before="34" w:after="0" w:line="240" w:lineRule="auto"/>
        <w:ind w:right="521"/>
        <w:rPr>
          <w:rFonts w:ascii="Times New Roman" w:eastAsia="Times New Roman" w:hAnsi="Times New Roman" w:cs="Times New Roman"/>
          <w:sz w:val="24"/>
          <w:szCs w:val="24"/>
        </w:rPr>
      </w:pPr>
    </w:p>
    <w:p w14:paraId="465F0B70" w14:textId="4746A4D3" w:rsidR="00B95821" w:rsidRDefault="00B95821" w:rsidP="00397863">
      <w:pPr>
        <w:spacing w:before="34" w:after="0" w:line="240" w:lineRule="auto"/>
        <w:ind w:right="521"/>
        <w:rPr>
          <w:rFonts w:ascii="Times New Roman" w:eastAsia="Times New Roman" w:hAnsi="Times New Roman" w:cs="Times New Roman"/>
          <w:sz w:val="24"/>
          <w:szCs w:val="24"/>
        </w:rPr>
      </w:pPr>
    </w:p>
    <w:p w14:paraId="7C2E0405" w14:textId="0C5D3E10" w:rsidR="00B95821" w:rsidRDefault="00B95821" w:rsidP="00397863">
      <w:pPr>
        <w:spacing w:before="34" w:after="0" w:line="240" w:lineRule="auto"/>
        <w:ind w:right="521"/>
        <w:rPr>
          <w:rFonts w:ascii="Times New Roman" w:eastAsia="Times New Roman" w:hAnsi="Times New Roman" w:cs="Times New Roman"/>
          <w:sz w:val="24"/>
          <w:szCs w:val="24"/>
        </w:rPr>
      </w:pPr>
    </w:p>
    <w:p w14:paraId="7022A43B" w14:textId="7C036304" w:rsidR="00B95821" w:rsidRDefault="00B95821" w:rsidP="00397863">
      <w:pPr>
        <w:spacing w:before="34" w:after="0" w:line="240" w:lineRule="auto"/>
        <w:ind w:right="521"/>
        <w:rPr>
          <w:rFonts w:ascii="Times New Roman" w:eastAsia="Times New Roman" w:hAnsi="Times New Roman" w:cs="Times New Roman"/>
          <w:sz w:val="24"/>
          <w:szCs w:val="24"/>
        </w:rPr>
      </w:pPr>
    </w:p>
    <w:p w14:paraId="28FA8CC3" w14:textId="2EF6D581" w:rsidR="00B95821" w:rsidRDefault="00B95821" w:rsidP="00397863">
      <w:pPr>
        <w:spacing w:before="34" w:after="0" w:line="240" w:lineRule="auto"/>
        <w:ind w:right="521"/>
        <w:rPr>
          <w:rFonts w:ascii="Times New Roman" w:eastAsia="Times New Roman" w:hAnsi="Times New Roman" w:cs="Times New Roman"/>
          <w:sz w:val="24"/>
          <w:szCs w:val="24"/>
        </w:rPr>
      </w:pPr>
    </w:p>
    <w:p w14:paraId="4E698656" w14:textId="03F6475A" w:rsidR="001547CB" w:rsidRDefault="001547CB">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1DD3B7F0" w14:textId="25F8EC2E" w:rsidR="00B95821" w:rsidRPr="00B16977" w:rsidRDefault="00B95821" w:rsidP="00B95821">
      <w:pPr>
        <w:pStyle w:val="Heading1"/>
        <w:jc w:val="both"/>
        <w:rPr>
          <w:rFonts w:ascii="Arial" w:hAnsi="Arial" w:cs="Arial"/>
          <w:lang w:val="it-IT"/>
        </w:rPr>
      </w:pPr>
      <w:bookmarkStart w:id="0" w:name="_Toc260249917"/>
      <w:r w:rsidRPr="00B16977">
        <w:rPr>
          <w:rFonts w:ascii="Arial" w:hAnsi="Arial" w:cs="Arial"/>
          <w:lang w:val="it-IT"/>
        </w:rPr>
        <w:lastRenderedPageBreak/>
        <w:t>Ap</w:t>
      </w:r>
      <w:r w:rsidR="001547CB">
        <w:rPr>
          <w:rFonts w:ascii="Arial" w:hAnsi="Arial" w:cs="Arial"/>
          <w:lang w:val="it-IT"/>
        </w:rPr>
        <w:t>p</w:t>
      </w:r>
      <w:r w:rsidRPr="00B16977">
        <w:rPr>
          <w:rFonts w:ascii="Arial" w:hAnsi="Arial" w:cs="Arial"/>
          <w:lang w:val="it-IT"/>
        </w:rPr>
        <w:t xml:space="preserve">endix </w:t>
      </w:r>
      <w:r>
        <w:rPr>
          <w:rFonts w:ascii="Arial" w:hAnsi="Arial" w:cs="Arial"/>
          <w:lang w:val="it-IT"/>
        </w:rPr>
        <w:t>2</w:t>
      </w:r>
      <w:r w:rsidRPr="00B16977">
        <w:rPr>
          <w:rFonts w:ascii="Arial" w:hAnsi="Arial" w:cs="Arial"/>
          <w:lang w:val="it-IT"/>
        </w:rPr>
        <w:t xml:space="preserve"> –Mini-Viva Report Guidelines</w:t>
      </w:r>
      <w:bookmarkEnd w:id="0"/>
      <w:r w:rsidR="00D42E02">
        <w:rPr>
          <w:rFonts w:ascii="Arial" w:hAnsi="Arial" w:cs="Arial"/>
          <w:lang w:val="it-IT"/>
        </w:rPr>
        <w:t xml:space="preserve"> for PhD students</w:t>
      </w:r>
    </w:p>
    <w:p w14:paraId="795CC5CB" w14:textId="77777777" w:rsidR="00B95821" w:rsidRPr="00D91302" w:rsidRDefault="00B95821" w:rsidP="00B95821">
      <w:pPr>
        <w:rPr>
          <w:rFonts w:ascii="Arial" w:hAnsi="Arial" w:cs="Arial"/>
        </w:rPr>
      </w:pPr>
    </w:p>
    <w:p w14:paraId="6F9247E2" w14:textId="115E1426" w:rsidR="00B95821" w:rsidRPr="00D91302" w:rsidRDefault="00B95821" w:rsidP="00B95821">
      <w:pPr>
        <w:rPr>
          <w:rFonts w:ascii="Arial" w:hAnsi="Arial" w:cs="Arial"/>
        </w:rPr>
      </w:pPr>
      <w:r w:rsidRPr="00D91302">
        <w:rPr>
          <w:rFonts w:ascii="Arial" w:hAnsi="Arial" w:cs="Arial"/>
        </w:rPr>
        <w:t>The following contains a brief description of some of the components that normally constitute a Mini-Viva Report, and should be regarded as guidelines only.</w:t>
      </w:r>
    </w:p>
    <w:p w14:paraId="7F2A5719" w14:textId="2DDF126B" w:rsidR="00B95821" w:rsidRPr="00D91302" w:rsidRDefault="00B95821" w:rsidP="00B95821">
      <w:pPr>
        <w:rPr>
          <w:rFonts w:ascii="Arial" w:hAnsi="Arial" w:cs="Arial"/>
        </w:rPr>
      </w:pPr>
      <w:r w:rsidRPr="00D91302">
        <w:rPr>
          <w:rFonts w:ascii="Arial" w:hAnsi="Arial" w:cs="Arial"/>
        </w:rPr>
        <w:t>The Mini-Viva Report should comprise approximately 5,000 words (plus figures, with extra information included in Appendices.</w:t>
      </w:r>
    </w:p>
    <w:p w14:paraId="6DA7AF5E" w14:textId="61D25D46" w:rsidR="00B95821" w:rsidRPr="00D91302" w:rsidRDefault="00B95821" w:rsidP="00B95821">
      <w:pPr>
        <w:rPr>
          <w:rFonts w:ascii="Arial" w:hAnsi="Arial" w:cs="Arial"/>
        </w:rPr>
      </w:pPr>
      <w:r w:rsidRPr="00D91302">
        <w:rPr>
          <w:rFonts w:ascii="Arial" w:hAnsi="Arial" w:cs="Arial"/>
        </w:rPr>
        <w:t xml:space="preserve">Where a student has submitted papers for peer-review (either to journals or conferences), or an Invention Disclosure Form, which cover much of the detail required for the Mini-Viva Report, the student may include the papers/Invention Disclosure Form in the Report, and write a shortened Synthesis Report of approximately 1,000 words, introducing the research papers and describing the main research proposal. </w:t>
      </w:r>
    </w:p>
    <w:p w14:paraId="54FFA1C8" w14:textId="0639252B" w:rsidR="00B95821" w:rsidRPr="00D91302" w:rsidRDefault="00D42E02" w:rsidP="00B95821">
      <w:pPr>
        <w:rPr>
          <w:rFonts w:ascii="Arial" w:hAnsi="Arial" w:cs="Arial"/>
        </w:rPr>
      </w:pPr>
      <w:r>
        <w:rPr>
          <w:rFonts w:ascii="Arial" w:hAnsi="Arial" w:cs="Arial"/>
        </w:rPr>
        <w:t>In addition to the report, a</w:t>
      </w:r>
      <w:r w:rsidR="00B95821" w:rsidRPr="00D91302">
        <w:rPr>
          <w:rFonts w:ascii="Arial" w:hAnsi="Arial" w:cs="Arial"/>
        </w:rPr>
        <w:t xml:space="preserve"> presentation should then be made to the GRC meeting, which will cover and expand on the main points made in the written report.  This will then be followed by a thorough oral examination of the </w:t>
      </w:r>
      <w:r>
        <w:rPr>
          <w:rFonts w:ascii="Arial" w:hAnsi="Arial" w:cs="Arial"/>
        </w:rPr>
        <w:t xml:space="preserve">PhD </w:t>
      </w:r>
      <w:r w:rsidR="00B95821" w:rsidRPr="00D91302">
        <w:rPr>
          <w:rFonts w:ascii="Arial" w:hAnsi="Arial" w:cs="Arial"/>
        </w:rPr>
        <w:t>student by the GRC.  The maximum duration of the Mini-Viva Examination, including the student’s presentation, should be 45 minutes.</w:t>
      </w:r>
    </w:p>
    <w:p w14:paraId="6DEE6094" w14:textId="77777777" w:rsidR="00B95821" w:rsidRPr="00D91302" w:rsidRDefault="00B95821" w:rsidP="00B95821">
      <w:pPr>
        <w:rPr>
          <w:rFonts w:ascii="Arial" w:hAnsi="Arial" w:cs="Arial"/>
        </w:rPr>
      </w:pPr>
    </w:p>
    <w:p w14:paraId="6CFBEF52" w14:textId="77777777" w:rsidR="00B95821" w:rsidRPr="00D91302" w:rsidRDefault="00B95821" w:rsidP="00B95821">
      <w:pPr>
        <w:pStyle w:val="Textbody"/>
        <w:spacing w:after="0"/>
        <w:jc w:val="both"/>
        <w:rPr>
          <w:rFonts w:ascii="Arial" w:hAnsi="Arial" w:cs="Arial"/>
          <w:sz w:val="22"/>
        </w:rPr>
      </w:pPr>
      <w:r w:rsidRPr="00D91302">
        <w:rPr>
          <w:rFonts w:ascii="Arial" w:hAnsi="Arial" w:cs="Arial"/>
          <w:b/>
          <w:bCs/>
          <w:sz w:val="22"/>
          <w:u w:val="single"/>
        </w:rPr>
        <w:t>Title:</w:t>
      </w:r>
      <w:r w:rsidRPr="00D91302">
        <w:rPr>
          <w:rFonts w:ascii="Arial" w:hAnsi="Arial" w:cs="Arial"/>
          <w:b/>
          <w:bCs/>
          <w:sz w:val="22"/>
        </w:rPr>
        <w:t xml:space="preserve"> </w:t>
      </w:r>
      <w:r w:rsidRPr="00D91302">
        <w:rPr>
          <w:rFonts w:ascii="Arial" w:hAnsi="Arial" w:cs="Arial"/>
          <w:sz w:val="22"/>
        </w:rPr>
        <w:t>Should be exact, concise and clear to attract the intended readers. It should identify the general area of research and contain no secondary details.</w:t>
      </w:r>
    </w:p>
    <w:p w14:paraId="181909D0" w14:textId="77777777" w:rsidR="00B95821" w:rsidRPr="00D91302" w:rsidRDefault="00B95821" w:rsidP="00B95821">
      <w:pPr>
        <w:pStyle w:val="Textbody"/>
        <w:spacing w:after="0"/>
        <w:jc w:val="both"/>
        <w:rPr>
          <w:rFonts w:ascii="Arial" w:hAnsi="Arial" w:cs="Arial"/>
          <w:b/>
          <w:bCs/>
          <w:sz w:val="22"/>
          <w:u w:val="single"/>
        </w:rPr>
      </w:pPr>
    </w:p>
    <w:p w14:paraId="139A2F21" w14:textId="77777777" w:rsidR="00B95821" w:rsidRPr="00D91302" w:rsidRDefault="00B95821" w:rsidP="00B95821">
      <w:pPr>
        <w:pStyle w:val="Textbody"/>
        <w:spacing w:after="0"/>
        <w:jc w:val="both"/>
        <w:rPr>
          <w:rFonts w:ascii="Arial" w:hAnsi="Arial" w:cs="Arial"/>
          <w:sz w:val="22"/>
        </w:rPr>
      </w:pPr>
      <w:r w:rsidRPr="00D91302">
        <w:rPr>
          <w:rFonts w:ascii="Arial" w:hAnsi="Arial" w:cs="Arial"/>
          <w:b/>
          <w:bCs/>
          <w:sz w:val="22"/>
          <w:u w:val="single"/>
        </w:rPr>
        <w:t>Abstract:</w:t>
      </w:r>
      <w:r w:rsidRPr="00D91302">
        <w:rPr>
          <w:rFonts w:ascii="Arial" w:hAnsi="Arial" w:cs="Arial"/>
          <w:b/>
          <w:bCs/>
          <w:sz w:val="22"/>
        </w:rPr>
        <w:t xml:space="preserve"> </w:t>
      </w:r>
      <w:r w:rsidRPr="00D91302">
        <w:rPr>
          <w:rFonts w:ascii="Arial" w:hAnsi="Arial" w:cs="Arial"/>
          <w:sz w:val="22"/>
        </w:rPr>
        <w:t>This is a short summary of research. It should briefly:</w:t>
      </w:r>
    </w:p>
    <w:p w14:paraId="1D0ED22B" w14:textId="77777777" w:rsidR="00B95821" w:rsidRPr="00D91302" w:rsidRDefault="00B95821" w:rsidP="00B95821">
      <w:pPr>
        <w:pStyle w:val="Textbody"/>
        <w:spacing w:after="0"/>
        <w:ind w:left="1152"/>
        <w:jc w:val="both"/>
        <w:rPr>
          <w:rFonts w:ascii="Arial" w:hAnsi="Arial" w:cs="Arial"/>
          <w:sz w:val="22"/>
        </w:rPr>
      </w:pPr>
      <w:r w:rsidRPr="00D91302">
        <w:rPr>
          <w:rFonts w:ascii="Arial" w:hAnsi="Arial" w:cs="Arial"/>
          <w:sz w:val="22"/>
        </w:rPr>
        <w:t>(</w:t>
      </w:r>
      <w:proofErr w:type="spellStart"/>
      <w:r w:rsidRPr="00D91302">
        <w:rPr>
          <w:rFonts w:ascii="Arial" w:hAnsi="Arial" w:cs="Arial"/>
          <w:sz w:val="22"/>
        </w:rPr>
        <w:t>i</w:t>
      </w:r>
      <w:proofErr w:type="spellEnd"/>
      <w:r w:rsidRPr="00D91302">
        <w:rPr>
          <w:rFonts w:ascii="Arial" w:hAnsi="Arial" w:cs="Arial"/>
          <w:sz w:val="22"/>
        </w:rPr>
        <w:t>) state the research problem and objectives</w:t>
      </w:r>
    </w:p>
    <w:p w14:paraId="5CA1728B" w14:textId="77777777" w:rsidR="00B95821" w:rsidRPr="00D91302" w:rsidRDefault="00B95821" w:rsidP="00B95821">
      <w:pPr>
        <w:pStyle w:val="Textbody"/>
        <w:spacing w:after="0"/>
        <w:ind w:left="1152"/>
        <w:jc w:val="both"/>
        <w:rPr>
          <w:rFonts w:ascii="Arial" w:hAnsi="Arial" w:cs="Arial"/>
          <w:sz w:val="22"/>
        </w:rPr>
      </w:pPr>
      <w:r w:rsidRPr="00D91302">
        <w:rPr>
          <w:rFonts w:ascii="Arial" w:hAnsi="Arial" w:cs="Arial"/>
          <w:sz w:val="22"/>
        </w:rPr>
        <w:t>(ii) describe the methodology and techniques used in the solution</w:t>
      </w:r>
    </w:p>
    <w:p w14:paraId="38B41DCE" w14:textId="77777777" w:rsidR="00B95821" w:rsidRPr="00D91302" w:rsidRDefault="00B95821" w:rsidP="00B95821">
      <w:pPr>
        <w:pStyle w:val="Textbody"/>
        <w:spacing w:after="0"/>
        <w:ind w:left="1152"/>
        <w:jc w:val="both"/>
        <w:rPr>
          <w:rFonts w:ascii="Arial" w:hAnsi="Arial" w:cs="Arial"/>
          <w:sz w:val="22"/>
        </w:rPr>
      </w:pPr>
      <w:r w:rsidRPr="00D91302">
        <w:rPr>
          <w:rFonts w:ascii="Arial" w:hAnsi="Arial" w:cs="Arial"/>
          <w:sz w:val="22"/>
        </w:rPr>
        <w:t>(iii) outline the main findings, emphasising the contribution</w:t>
      </w:r>
    </w:p>
    <w:p w14:paraId="70E84378" w14:textId="77777777" w:rsidR="00B95821" w:rsidRPr="00D91302" w:rsidRDefault="00B95821" w:rsidP="00B95821">
      <w:pPr>
        <w:pStyle w:val="Textbody"/>
        <w:spacing w:after="0"/>
        <w:ind w:left="1152"/>
        <w:jc w:val="both"/>
        <w:rPr>
          <w:rFonts w:ascii="Arial" w:hAnsi="Arial" w:cs="Arial"/>
          <w:sz w:val="22"/>
        </w:rPr>
      </w:pPr>
      <w:r w:rsidRPr="00D91302">
        <w:rPr>
          <w:rFonts w:ascii="Arial" w:hAnsi="Arial" w:cs="Arial"/>
          <w:sz w:val="22"/>
        </w:rPr>
        <w:t>(iv) present the main conclusions</w:t>
      </w:r>
    </w:p>
    <w:p w14:paraId="4244AECF" w14:textId="77777777" w:rsidR="00B95821" w:rsidRDefault="00B95821" w:rsidP="00B95821">
      <w:pPr>
        <w:pStyle w:val="Textbody"/>
        <w:spacing w:after="0"/>
        <w:jc w:val="both"/>
        <w:rPr>
          <w:rFonts w:ascii="Arial" w:hAnsi="Arial" w:cs="Arial"/>
          <w:sz w:val="22"/>
        </w:rPr>
      </w:pPr>
    </w:p>
    <w:p w14:paraId="1971586B" w14:textId="487B6E56" w:rsidR="00B95821" w:rsidRPr="00D91302" w:rsidRDefault="00B95821" w:rsidP="00B95821">
      <w:pPr>
        <w:pStyle w:val="Textbody"/>
        <w:spacing w:after="0"/>
        <w:jc w:val="both"/>
        <w:rPr>
          <w:rFonts w:ascii="Arial" w:hAnsi="Arial" w:cs="Arial"/>
          <w:sz w:val="22"/>
        </w:rPr>
      </w:pPr>
      <w:r w:rsidRPr="00D91302">
        <w:rPr>
          <w:rFonts w:ascii="Arial" w:hAnsi="Arial" w:cs="Arial"/>
          <w:sz w:val="22"/>
        </w:rPr>
        <w:t>An abstract should:</w:t>
      </w:r>
    </w:p>
    <w:p w14:paraId="2C59C43C" w14:textId="77777777" w:rsidR="00B95821" w:rsidRPr="00D91302" w:rsidRDefault="00B95821" w:rsidP="00B95821">
      <w:pPr>
        <w:pStyle w:val="Textbody"/>
        <w:numPr>
          <w:ilvl w:val="0"/>
          <w:numId w:val="17"/>
        </w:numPr>
        <w:tabs>
          <w:tab w:val="left" w:pos="2121"/>
        </w:tabs>
        <w:spacing w:after="0"/>
        <w:jc w:val="both"/>
        <w:rPr>
          <w:rFonts w:ascii="Arial" w:hAnsi="Arial" w:cs="Arial"/>
          <w:sz w:val="22"/>
        </w:rPr>
      </w:pPr>
      <w:r w:rsidRPr="00D91302">
        <w:rPr>
          <w:rFonts w:ascii="Arial" w:hAnsi="Arial" w:cs="Arial"/>
          <w:sz w:val="22"/>
        </w:rPr>
        <w:t xml:space="preserve">be limited in length (normally 100-200 words) </w:t>
      </w:r>
    </w:p>
    <w:p w14:paraId="0AC9F097" w14:textId="77777777" w:rsidR="00B95821" w:rsidRPr="00D91302" w:rsidRDefault="00B95821" w:rsidP="00B95821">
      <w:pPr>
        <w:pStyle w:val="Textbody"/>
        <w:numPr>
          <w:ilvl w:val="0"/>
          <w:numId w:val="17"/>
        </w:numPr>
        <w:tabs>
          <w:tab w:val="left" w:pos="2121"/>
        </w:tabs>
        <w:spacing w:after="0"/>
        <w:jc w:val="both"/>
        <w:rPr>
          <w:rFonts w:ascii="Arial" w:hAnsi="Arial" w:cs="Arial"/>
          <w:sz w:val="22"/>
        </w:rPr>
      </w:pPr>
      <w:r w:rsidRPr="00D91302">
        <w:rPr>
          <w:rFonts w:ascii="Arial" w:hAnsi="Arial" w:cs="Arial"/>
          <w:sz w:val="22"/>
        </w:rPr>
        <w:t xml:space="preserve">be self-contained (since it may be used for databases and summaries) </w:t>
      </w:r>
    </w:p>
    <w:p w14:paraId="001F8C94" w14:textId="77777777" w:rsidR="00B95821" w:rsidRPr="00D91302" w:rsidRDefault="00B95821" w:rsidP="00B95821">
      <w:pPr>
        <w:pStyle w:val="Textbody"/>
        <w:numPr>
          <w:ilvl w:val="0"/>
          <w:numId w:val="17"/>
        </w:numPr>
        <w:tabs>
          <w:tab w:val="left" w:pos="2121"/>
        </w:tabs>
        <w:spacing w:after="0"/>
        <w:jc w:val="both"/>
        <w:rPr>
          <w:rFonts w:ascii="Arial" w:hAnsi="Arial" w:cs="Arial"/>
          <w:sz w:val="22"/>
        </w:rPr>
      </w:pPr>
      <w:r w:rsidRPr="00D91302">
        <w:rPr>
          <w:rFonts w:ascii="Arial" w:hAnsi="Arial" w:cs="Arial"/>
          <w:sz w:val="22"/>
        </w:rPr>
        <w:t xml:space="preserve">not include unnecessary detail (the place for this is elsewhere) </w:t>
      </w:r>
    </w:p>
    <w:p w14:paraId="5560B453" w14:textId="77777777" w:rsidR="00B95821" w:rsidRPr="00D91302" w:rsidRDefault="00B95821" w:rsidP="00B95821">
      <w:pPr>
        <w:pStyle w:val="Textbody"/>
        <w:numPr>
          <w:ilvl w:val="0"/>
          <w:numId w:val="17"/>
        </w:numPr>
        <w:tabs>
          <w:tab w:val="left" w:pos="2121"/>
        </w:tabs>
        <w:spacing w:after="0"/>
        <w:jc w:val="both"/>
        <w:rPr>
          <w:rFonts w:ascii="Arial" w:hAnsi="Arial" w:cs="Arial"/>
          <w:sz w:val="22"/>
        </w:rPr>
      </w:pPr>
      <w:r w:rsidRPr="00D91302">
        <w:rPr>
          <w:rFonts w:ascii="Arial" w:hAnsi="Arial" w:cs="Arial"/>
          <w:sz w:val="22"/>
        </w:rPr>
        <w:t xml:space="preserve">be drawn completely from the report </w:t>
      </w:r>
    </w:p>
    <w:p w14:paraId="79F2B495" w14:textId="77777777" w:rsidR="00B95821" w:rsidRPr="00D91302" w:rsidRDefault="00B95821" w:rsidP="00B95821">
      <w:pPr>
        <w:pStyle w:val="Textbody"/>
        <w:spacing w:after="0"/>
        <w:jc w:val="both"/>
        <w:rPr>
          <w:rFonts w:ascii="Arial" w:hAnsi="Arial" w:cs="Arial"/>
          <w:sz w:val="22"/>
        </w:rPr>
      </w:pPr>
      <w:r w:rsidRPr="00D91302">
        <w:rPr>
          <w:rFonts w:ascii="Arial" w:hAnsi="Arial" w:cs="Arial"/>
          <w:sz w:val="22"/>
        </w:rPr>
        <w:t>A person reading the abstract should be able to quickly identify the area of research covered by the report and decide whether the work is relevant to their own research/problem.</w:t>
      </w:r>
    </w:p>
    <w:p w14:paraId="6F06BDF3" w14:textId="77777777" w:rsidR="00B95821" w:rsidRPr="00D91302" w:rsidRDefault="00B95821" w:rsidP="00B95821">
      <w:pPr>
        <w:pStyle w:val="Textbody"/>
        <w:spacing w:after="0"/>
        <w:jc w:val="both"/>
        <w:rPr>
          <w:rFonts w:ascii="Arial" w:hAnsi="Arial" w:cs="Arial"/>
          <w:b/>
          <w:bCs/>
          <w:sz w:val="22"/>
          <w:u w:val="single"/>
        </w:rPr>
      </w:pPr>
    </w:p>
    <w:p w14:paraId="70B1FD00" w14:textId="77777777" w:rsidR="00B95821" w:rsidRPr="00D91302" w:rsidRDefault="00B95821" w:rsidP="00B95821">
      <w:pPr>
        <w:pStyle w:val="Textbody"/>
        <w:spacing w:after="0"/>
        <w:jc w:val="both"/>
        <w:rPr>
          <w:rFonts w:ascii="Arial" w:hAnsi="Arial" w:cs="Arial"/>
          <w:sz w:val="22"/>
        </w:rPr>
      </w:pPr>
      <w:r w:rsidRPr="00D91302">
        <w:rPr>
          <w:rFonts w:ascii="Arial" w:hAnsi="Arial" w:cs="Arial"/>
          <w:b/>
          <w:bCs/>
          <w:sz w:val="22"/>
          <w:u w:val="single"/>
        </w:rPr>
        <w:t>Introduction:</w:t>
      </w:r>
      <w:r w:rsidRPr="00D91302">
        <w:rPr>
          <w:rFonts w:ascii="Arial" w:hAnsi="Arial" w:cs="Arial"/>
          <w:b/>
          <w:bCs/>
          <w:sz w:val="22"/>
        </w:rPr>
        <w:t xml:space="preserve"> </w:t>
      </w:r>
      <w:r w:rsidRPr="00D91302">
        <w:rPr>
          <w:rFonts w:ascii="Arial" w:hAnsi="Arial" w:cs="Arial"/>
          <w:sz w:val="22"/>
        </w:rPr>
        <w:t>This introduces the research by briefly:</w:t>
      </w:r>
    </w:p>
    <w:p w14:paraId="7743CE3A" w14:textId="77777777" w:rsidR="00B95821" w:rsidRPr="00D91302" w:rsidRDefault="00B95821" w:rsidP="00B95821">
      <w:pPr>
        <w:pStyle w:val="Textbody"/>
        <w:spacing w:after="0"/>
        <w:ind w:left="853"/>
        <w:jc w:val="both"/>
        <w:rPr>
          <w:rFonts w:ascii="Arial" w:hAnsi="Arial" w:cs="Arial"/>
          <w:sz w:val="22"/>
        </w:rPr>
      </w:pPr>
      <w:r w:rsidRPr="00D91302">
        <w:rPr>
          <w:rFonts w:ascii="Arial" w:hAnsi="Arial" w:cs="Arial"/>
          <w:sz w:val="22"/>
        </w:rPr>
        <w:t>(</w:t>
      </w:r>
      <w:proofErr w:type="spellStart"/>
      <w:r w:rsidRPr="00D91302">
        <w:rPr>
          <w:rFonts w:ascii="Arial" w:hAnsi="Arial" w:cs="Arial"/>
          <w:sz w:val="22"/>
        </w:rPr>
        <w:t>i</w:t>
      </w:r>
      <w:proofErr w:type="spellEnd"/>
      <w:r w:rsidRPr="00D91302">
        <w:rPr>
          <w:rFonts w:ascii="Arial" w:hAnsi="Arial" w:cs="Arial"/>
          <w:sz w:val="22"/>
        </w:rPr>
        <w:t>) Giving the context of the research problem (background)</w:t>
      </w:r>
    </w:p>
    <w:p w14:paraId="7F4B7031" w14:textId="77777777" w:rsidR="00B95821" w:rsidRPr="00D91302" w:rsidRDefault="00B95821" w:rsidP="00B95821">
      <w:pPr>
        <w:pStyle w:val="Textbody"/>
        <w:spacing w:after="0"/>
        <w:ind w:left="853"/>
        <w:jc w:val="both"/>
        <w:rPr>
          <w:rFonts w:ascii="Arial" w:hAnsi="Arial" w:cs="Arial"/>
          <w:sz w:val="22"/>
        </w:rPr>
      </w:pPr>
      <w:r w:rsidRPr="00D91302">
        <w:rPr>
          <w:rFonts w:ascii="Arial" w:hAnsi="Arial" w:cs="Arial"/>
          <w:sz w:val="22"/>
        </w:rPr>
        <w:t>(ii) Establishing the relevance of the research (rationale) by:</w:t>
      </w:r>
    </w:p>
    <w:p w14:paraId="0C1C0203" w14:textId="77777777" w:rsidR="00B95821" w:rsidRPr="00D91302" w:rsidRDefault="00B95821" w:rsidP="00B95821">
      <w:pPr>
        <w:pStyle w:val="Textbody"/>
        <w:numPr>
          <w:ilvl w:val="0"/>
          <w:numId w:val="18"/>
        </w:numPr>
        <w:tabs>
          <w:tab w:val="left" w:pos="4680"/>
          <w:tab w:val="left" w:pos="5533"/>
          <w:tab w:val="left" w:pos="6386"/>
          <w:tab w:val="left" w:pos="7239"/>
        </w:tabs>
        <w:spacing w:after="0"/>
        <w:ind w:left="1560"/>
        <w:jc w:val="both"/>
        <w:rPr>
          <w:rFonts w:ascii="Arial" w:hAnsi="Arial" w:cs="Arial"/>
          <w:sz w:val="22"/>
        </w:rPr>
      </w:pPr>
      <w:r w:rsidRPr="00D91302">
        <w:rPr>
          <w:rFonts w:ascii="Arial" w:hAnsi="Arial" w:cs="Arial"/>
          <w:sz w:val="22"/>
        </w:rPr>
        <w:t xml:space="preserve">reviewing relevant previous research (literature review) </w:t>
      </w:r>
    </w:p>
    <w:p w14:paraId="2985EA75" w14:textId="77777777" w:rsidR="00B95821" w:rsidRPr="00D91302" w:rsidRDefault="00B95821" w:rsidP="00B95821">
      <w:pPr>
        <w:pStyle w:val="Textbody"/>
        <w:numPr>
          <w:ilvl w:val="0"/>
          <w:numId w:val="18"/>
        </w:numPr>
        <w:tabs>
          <w:tab w:val="left" w:pos="4680"/>
          <w:tab w:val="left" w:pos="5533"/>
          <w:tab w:val="left" w:pos="6386"/>
          <w:tab w:val="left" w:pos="7239"/>
        </w:tabs>
        <w:spacing w:after="0"/>
        <w:ind w:left="1560"/>
        <w:jc w:val="both"/>
        <w:rPr>
          <w:rFonts w:ascii="Arial" w:hAnsi="Arial" w:cs="Arial"/>
          <w:sz w:val="22"/>
        </w:rPr>
      </w:pPr>
      <w:r w:rsidRPr="00D91302">
        <w:rPr>
          <w:rFonts w:ascii="Arial" w:hAnsi="Arial" w:cs="Arial"/>
          <w:sz w:val="22"/>
        </w:rPr>
        <w:t xml:space="preserve">emphasising the importance of the research area </w:t>
      </w:r>
    </w:p>
    <w:p w14:paraId="11805B48" w14:textId="77777777" w:rsidR="00B95821" w:rsidRPr="00D91302" w:rsidRDefault="00B95821" w:rsidP="00B95821">
      <w:pPr>
        <w:pStyle w:val="Textbody"/>
        <w:numPr>
          <w:ilvl w:val="0"/>
          <w:numId w:val="18"/>
        </w:numPr>
        <w:tabs>
          <w:tab w:val="left" w:pos="4680"/>
          <w:tab w:val="left" w:pos="5533"/>
          <w:tab w:val="left" w:pos="6386"/>
          <w:tab w:val="left" w:pos="7239"/>
        </w:tabs>
        <w:spacing w:after="0"/>
        <w:ind w:left="1560"/>
        <w:jc w:val="both"/>
        <w:rPr>
          <w:rFonts w:ascii="Arial" w:hAnsi="Arial" w:cs="Arial"/>
          <w:sz w:val="22"/>
        </w:rPr>
      </w:pPr>
      <w:r w:rsidRPr="00D91302">
        <w:rPr>
          <w:rFonts w:ascii="Arial" w:hAnsi="Arial" w:cs="Arial"/>
          <w:sz w:val="22"/>
        </w:rPr>
        <w:t xml:space="preserve">specifying the potential benefits of the research </w:t>
      </w:r>
    </w:p>
    <w:p w14:paraId="043A854B" w14:textId="77777777" w:rsidR="00B95821" w:rsidRPr="00D91302" w:rsidRDefault="00B95821" w:rsidP="00B95821">
      <w:pPr>
        <w:pStyle w:val="Textbody"/>
        <w:spacing w:after="0"/>
        <w:ind w:left="853"/>
        <w:jc w:val="both"/>
        <w:rPr>
          <w:rFonts w:ascii="Arial" w:hAnsi="Arial" w:cs="Arial"/>
          <w:sz w:val="22"/>
        </w:rPr>
      </w:pPr>
      <w:r w:rsidRPr="00D91302">
        <w:rPr>
          <w:rFonts w:ascii="Arial" w:hAnsi="Arial" w:cs="Arial"/>
          <w:sz w:val="22"/>
        </w:rPr>
        <w:t>(iii) Defining the research problem (problem statement) by one or more of the following:</w:t>
      </w:r>
    </w:p>
    <w:p w14:paraId="54184132" w14:textId="77777777" w:rsidR="00B95821" w:rsidRPr="00D91302" w:rsidRDefault="00B95821" w:rsidP="00B95821">
      <w:pPr>
        <w:pStyle w:val="Textbody"/>
        <w:numPr>
          <w:ilvl w:val="0"/>
          <w:numId w:val="19"/>
        </w:numPr>
        <w:tabs>
          <w:tab w:val="left" w:pos="4680"/>
          <w:tab w:val="left" w:pos="5533"/>
          <w:tab w:val="left" w:pos="6386"/>
          <w:tab w:val="left" w:pos="7239"/>
        </w:tabs>
        <w:spacing w:after="0"/>
        <w:ind w:left="1560"/>
        <w:jc w:val="both"/>
        <w:rPr>
          <w:rFonts w:ascii="Arial" w:hAnsi="Arial" w:cs="Arial"/>
          <w:sz w:val="22"/>
        </w:rPr>
      </w:pPr>
      <w:r w:rsidRPr="00D91302">
        <w:rPr>
          <w:rFonts w:ascii="Arial" w:hAnsi="Arial" w:cs="Arial"/>
          <w:sz w:val="22"/>
        </w:rPr>
        <w:t xml:space="preserve">highlighting a gap in the research area </w:t>
      </w:r>
    </w:p>
    <w:p w14:paraId="418A08C9" w14:textId="77777777" w:rsidR="00B95821" w:rsidRPr="00D91302" w:rsidRDefault="00B95821" w:rsidP="00B95821">
      <w:pPr>
        <w:pStyle w:val="Textbody"/>
        <w:numPr>
          <w:ilvl w:val="0"/>
          <w:numId w:val="19"/>
        </w:numPr>
        <w:tabs>
          <w:tab w:val="left" w:pos="4680"/>
          <w:tab w:val="left" w:pos="5533"/>
          <w:tab w:val="left" w:pos="6386"/>
          <w:tab w:val="left" w:pos="7239"/>
        </w:tabs>
        <w:spacing w:after="0"/>
        <w:ind w:left="1560"/>
        <w:jc w:val="both"/>
        <w:rPr>
          <w:rFonts w:ascii="Arial" w:hAnsi="Arial" w:cs="Arial"/>
          <w:sz w:val="22"/>
        </w:rPr>
      </w:pPr>
      <w:r w:rsidRPr="00D91302">
        <w:rPr>
          <w:rFonts w:ascii="Arial" w:hAnsi="Arial" w:cs="Arial"/>
          <w:sz w:val="22"/>
        </w:rPr>
        <w:t xml:space="preserve">posing a new research problem whose solution is unknown </w:t>
      </w:r>
    </w:p>
    <w:p w14:paraId="677FD6E4" w14:textId="77777777" w:rsidR="00B95821" w:rsidRPr="00D91302" w:rsidRDefault="00B95821" w:rsidP="00B95821">
      <w:pPr>
        <w:pStyle w:val="Textbody"/>
        <w:numPr>
          <w:ilvl w:val="0"/>
          <w:numId w:val="19"/>
        </w:numPr>
        <w:tabs>
          <w:tab w:val="left" w:pos="4680"/>
          <w:tab w:val="left" w:pos="5533"/>
          <w:tab w:val="left" w:pos="6386"/>
          <w:tab w:val="left" w:pos="7239"/>
        </w:tabs>
        <w:spacing w:after="0"/>
        <w:ind w:left="1560"/>
        <w:jc w:val="both"/>
        <w:rPr>
          <w:rFonts w:ascii="Arial" w:hAnsi="Arial" w:cs="Arial"/>
          <w:sz w:val="22"/>
        </w:rPr>
      </w:pPr>
      <w:r w:rsidRPr="00D91302">
        <w:rPr>
          <w:rFonts w:ascii="Arial" w:hAnsi="Arial" w:cs="Arial"/>
          <w:sz w:val="22"/>
        </w:rPr>
        <w:t xml:space="preserve">continuing, by generalising, relaxing assumptions, or furthering, previously developed research </w:t>
      </w:r>
    </w:p>
    <w:p w14:paraId="2E63DACC" w14:textId="77777777" w:rsidR="00B95821" w:rsidRPr="00D91302" w:rsidRDefault="00B95821" w:rsidP="00B95821">
      <w:pPr>
        <w:pStyle w:val="Textbody"/>
        <w:numPr>
          <w:ilvl w:val="0"/>
          <w:numId w:val="19"/>
        </w:numPr>
        <w:tabs>
          <w:tab w:val="left" w:pos="4680"/>
          <w:tab w:val="left" w:pos="5533"/>
          <w:tab w:val="left" w:pos="6386"/>
          <w:tab w:val="left" w:pos="7239"/>
        </w:tabs>
        <w:spacing w:after="0"/>
        <w:ind w:left="1560"/>
        <w:jc w:val="both"/>
        <w:rPr>
          <w:rFonts w:ascii="Arial" w:hAnsi="Arial" w:cs="Arial"/>
          <w:sz w:val="22"/>
        </w:rPr>
      </w:pPr>
      <w:r w:rsidRPr="00D91302">
        <w:rPr>
          <w:rFonts w:ascii="Arial" w:hAnsi="Arial" w:cs="Arial"/>
          <w:sz w:val="22"/>
        </w:rPr>
        <w:t xml:space="preserve">proposing alternative, perhaps simpler, solutions to current research problems </w:t>
      </w:r>
    </w:p>
    <w:p w14:paraId="47CD8226" w14:textId="77777777" w:rsidR="00B95821" w:rsidRPr="00D91302" w:rsidRDefault="00B95821" w:rsidP="00B95821">
      <w:pPr>
        <w:pStyle w:val="Textbody"/>
        <w:spacing w:after="0"/>
        <w:ind w:left="853"/>
        <w:jc w:val="both"/>
        <w:rPr>
          <w:rFonts w:ascii="Arial" w:hAnsi="Arial" w:cs="Arial"/>
          <w:sz w:val="22"/>
        </w:rPr>
      </w:pPr>
      <w:r w:rsidRPr="00D91302">
        <w:rPr>
          <w:rFonts w:ascii="Arial" w:hAnsi="Arial" w:cs="Arial"/>
          <w:sz w:val="22"/>
        </w:rPr>
        <w:t>(iv) Proposing a solution by:</w:t>
      </w:r>
    </w:p>
    <w:p w14:paraId="3206D4EE" w14:textId="77777777" w:rsidR="00B95821" w:rsidRPr="00D91302" w:rsidRDefault="00B95821" w:rsidP="00B95821">
      <w:pPr>
        <w:pStyle w:val="Textbody"/>
        <w:numPr>
          <w:ilvl w:val="0"/>
          <w:numId w:val="20"/>
        </w:numPr>
        <w:tabs>
          <w:tab w:val="left" w:pos="4680"/>
          <w:tab w:val="left" w:pos="5533"/>
          <w:tab w:val="left" w:pos="6386"/>
          <w:tab w:val="left" w:pos="7239"/>
        </w:tabs>
        <w:spacing w:after="0"/>
        <w:ind w:left="1560"/>
        <w:jc w:val="both"/>
        <w:rPr>
          <w:rFonts w:ascii="Arial" w:hAnsi="Arial" w:cs="Arial"/>
          <w:sz w:val="22"/>
        </w:rPr>
      </w:pPr>
      <w:r w:rsidRPr="00D91302">
        <w:rPr>
          <w:rFonts w:ascii="Arial" w:hAnsi="Arial" w:cs="Arial"/>
          <w:sz w:val="22"/>
        </w:rPr>
        <w:t xml:space="preserve">outlining the steps taken to develop the solution (objectives) </w:t>
      </w:r>
    </w:p>
    <w:p w14:paraId="4B23823B" w14:textId="77777777" w:rsidR="00B95821" w:rsidRPr="00D91302" w:rsidRDefault="00B95821" w:rsidP="00B95821">
      <w:pPr>
        <w:pStyle w:val="Textbody"/>
        <w:numPr>
          <w:ilvl w:val="0"/>
          <w:numId w:val="20"/>
        </w:numPr>
        <w:tabs>
          <w:tab w:val="left" w:pos="4680"/>
          <w:tab w:val="left" w:pos="5533"/>
          <w:tab w:val="left" w:pos="6386"/>
          <w:tab w:val="left" w:pos="7239"/>
        </w:tabs>
        <w:spacing w:after="0"/>
        <w:ind w:left="1560"/>
        <w:jc w:val="both"/>
        <w:rPr>
          <w:rFonts w:ascii="Arial" w:hAnsi="Arial" w:cs="Arial"/>
          <w:sz w:val="22"/>
        </w:rPr>
      </w:pPr>
      <w:r w:rsidRPr="00D91302">
        <w:rPr>
          <w:rFonts w:ascii="Arial" w:hAnsi="Arial" w:cs="Arial"/>
          <w:sz w:val="22"/>
        </w:rPr>
        <w:t xml:space="preserve">setting out clearly the assumptions used to obtain the solution </w:t>
      </w:r>
    </w:p>
    <w:p w14:paraId="2C47EE1F" w14:textId="77777777" w:rsidR="00B95821" w:rsidRPr="00D91302" w:rsidRDefault="00B95821" w:rsidP="00B95821">
      <w:pPr>
        <w:pStyle w:val="Textbody"/>
        <w:numPr>
          <w:ilvl w:val="0"/>
          <w:numId w:val="20"/>
        </w:numPr>
        <w:tabs>
          <w:tab w:val="left" w:pos="4680"/>
          <w:tab w:val="left" w:pos="5533"/>
          <w:tab w:val="left" w:pos="6386"/>
          <w:tab w:val="left" w:pos="7239"/>
        </w:tabs>
        <w:spacing w:after="0"/>
        <w:ind w:left="1560"/>
        <w:jc w:val="both"/>
        <w:rPr>
          <w:rFonts w:ascii="Arial" w:hAnsi="Arial" w:cs="Arial"/>
          <w:sz w:val="22"/>
        </w:rPr>
      </w:pPr>
      <w:r w:rsidRPr="00D91302">
        <w:rPr>
          <w:rFonts w:ascii="Arial" w:hAnsi="Arial" w:cs="Arial"/>
          <w:sz w:val="22"/>
        </w:rPr>
        <w:t xml:space="preserve">outlining the aspects of the research area that will not be covered (scope) </w:t>
      </w:r>
    </w:p>
    <w:p w14:paraId="5E86E930" w14:textId="77777777" w:rsidR="00B95821" w:rsidRPr="00D91302" w:rsidRDefault="00B95821" w:rsidP="00B95821">
      <w:pPr>
        <w:pStyle w:val="Textbody"/>
        <w:numPr>
          <w:ilvl w:val="0"/>
          <w:numId w:val="20"/>
        </w:numPr>
        <w:tabs>
          <w:tab w:val="left" w:pos="4680"/>
          <w:tab w:val="left" w:pos="5533"/>
          <w:tab w:val="left" w:pos="6386"/>
          <w:tab w:val="left" w:pos="7239"/>
        </w:tabs>
        <w:spacing w:after="0"/>
        <w:ind w:left="1560"/>
        <w:jc w:val="both"/>
        <w:rPr>
          <w:rFonts w:ascii="Arial" w:hAnsi="Arial" w:cs="Arial"/>
          <w:sz w:val="22"/>
        </w:rPr>
      </w:pPr>
      <w:r w:rsidRPr="00D91302">
        <w:rPr>
          <w:rFonts w:ascii="Arial" w:hAnsi="Arial" w:cs="Arial"/>
          <w:sz w:val="22"/>
        </w:rPr>
        <w:t xml:space="preserve">presenting the research methodology </w:t>
      </w:r>
    </w:p>
    <w:p w14:paraId="78ACACAD" w14:textId="77777777" w:rsidR="00B95821" w:rsidRPr="00D91302" w:rsidRDefault="00B95821" w:rsidP="00B95821">
      <w:pPr>
        <w:pStyle w:val="Textbody"/>
        <w:numPr>
          <w:ilvl w:val="0"/>
          <w:numId w:val="20"/>
        </w:numPr>
        <w:tabs>
          <w:tab w:val="left" w:pos="4680"/>
          <w:tab w:val="left" w:pos="5533"/>
          <w:tab w:val="left" w:pos="6386"/>
          <w:tab w:val="left" w:pos="7239"/>
        </w:tabs>
        <w:spacing w:after="0"/>
        <w:ind w:left="1560"/>
        <w:jc w:val="both"/>
        <w:rPr>
          <w:rFonts w:ascii="Arial" w:hAnsi="Arial" w:cs="Arial"/>
          <w:sz w:val="22"/>
        </w:rPr>
      </w:pPr>
      <w:r w:rsidRPr="00D91302">
        <w:rPr>
          <w:rFonts w:ascii="Arial" w:hAnsi="Arial" w:cs="Arial"/>
          <w:sz w:val="22"/>
        </w:rPr>
        <w:lastRenderedPageBreak/>
        <w:t xml:space="preserve">announcing the main results and contribution </w:t>
      </w:r>
    </w:p>
    <w:p w14:paraId="13696BAD" w14:textId="77777777" w:rsidR="00B95821" w:rsidRPr="00D91302" w:rsidRDefault="00B95821" w:rsidP="00B95821">
      <w:pPr>
        <w:pStyle w:val="Textbody"/>
        <w:numPr>
          <w:ilvl w:val="0"/>
          <w:numId w:val="20"/>
        </w:numPr>
        <w:tabs>
          <w:tab w:val="left" w:pos="4680"/>
          <w:tab w:val="left" w:pos="5533"/>
          <w:tab w:val="left" w:pos="6386"/>
          <w:tab w:val="left" w:pos="7239"/>
        </w:tabs>
        <w:spacing w:after="0"/>
        <w:ind w:left="1560"/>
        <w:jc w:val="both"/>
        <w:rPr>
          <w:rFonts w:ascii="Arial" w:hAnsi="Arial" w:cs="Arial"/>
          <w:sz w:val="22"/>
        </w:rPr>
      </w:pPr>
      <w:r w:rsidRPr="00D91302">
        <w:rPr>
          <w:rFonts w:ascii="Arial" w:hAnsi="Arial" w:cs="Arial"/>
          <w:sz w:val="22"/>
        </w:rPr>
        <w:t xml:space="preserve">outlining the structure of the report </w:t>
      </w:r>
    </w:p>
    <w:p w14:paraId="4E548504" w14:textId="77777777" w:rsidR="00B95821" w:rsidRPr="00D91302" w:rsidRDefault="00B95821" w:rsidP="00B95821">
      <w:pPr>
        <w:pStyle w:val="Textbody"/>
        <w:spacing w:after="0"/>
        <w:jc w:val="both"/>
        <w:rPr>
          <w:rFonts w:ascii="Arial" w:hAnsi="Arial" w:cs="Arial"/>
          <w:sz w:val="22"/>
        </w:rPr>
      </w:pPr>
      <w:r w:rsidRPr="00D91302">
        <w:rPr>
          <w:rFonts w:ascii="Arial" w:hAnsi="Arial" w:cs="Arial"/>
          <w:sz w:val="22"/>
        </w:rPr>
        <w:t>A person reading the introduction should be able to situate the research problem, be convinced of its importance, be aware of the problem statement - including any assumptions - and the techniques used in the solution, and should understand the contribution of the report.</w:t>
      </w:r>
    </w:p>
    <w:p w14:paraId="1B7FDAFF" w14:textId="77777777" w:rsidR="00B95821" w:rsidRPr="00D91302" w:rsidRDefault="00B95821" w:rsidP="00B95821">
      <w:pPr>
        <w:pStyle w:val="Textbody"/>
        <w:spacing w:after="0"/>
        <w:jc w:val="both"/>
        <w:rPr>
          <w:rFonts w:ascii="Arial" w:hAnsi="Arial" w:cs="Arial"/>
          <w:b/>
          <w:bCs/>
          <w:sz w:val="22"/>
          <w:u w:val="single"/>
        </w:rPr>
      </w:pPr>
    </w:p>
    <w:p w14:paraId="13013BBC" w14:textId="77777777" w:rsidR="00B95821" w:rsidRPr="00D91302" w:rsidRDefault="00B95821" w:rsidP="00B95821">
      <w:pPr>
        <w:pStyle w:val="Textbody"/>
        <w:spacing w:after="0"/>
        <w:jc w:val="both"/>
        <w:rPr>
          <w:rFonts w:ascii="Arial" w:hAnsi="Arial" w:cs="Arial"/>
          <w:sz w:val="22"/>
        </w:rPr>
      </w:pPr>
      <w:r w:rsidRPr="00D91302">
        <w:rPr>
          <w:rFonts w:ascii="Arial" w:hAnsi="Arial" w:cs="Arial"/>
          <w:b/>
          <w:bCs/>
          <w:sz w:val="22"/>
          <w:u w:val="single"/>
        </w:rPr>
        <w:t>Literature Review:</w:t>
      </w:r>
      <w:r w:rsidRPr="00D91302">
        <w:rPr>
          <w:rFonts w:ascii="Arial" w:hAnsi="Arial" w:cs="Arial"/>
          <w:b/>
          <w:bCs/>
          <w:sz w:val="22"/>
        </w:rPr>
        <w:t xml:space="preserve"> </w:t>
      </w:r>
      <w:r w:rsidRPr="00D91302">
        <w:rPr>
          <w:rFonts w:ascii="Arial" w:hAnsi="Arial" w:cs="Arial"/>
          <w:sz w:val="22"/>
        </w:rPr>
        <w:t>This is an evaluation of relevant and significant existing research. It shows the relationships between different work and how it relates to the research problem at hand. It may include a few key publications and survey papers and should:</w:t>
      </w:r>
    </w:p>
    <w:p w14:paraId="315D5FA2" w14:textId="77777777" w:rsidR="00B95821" w:rsidRPr="00D91302" w:rsidRDefault="00B95821" w:rsidP="00B95821">
      <w:pPr>
        <w:pStyle w:val="Textbody"/>
        <w:numPr>
          <w:ilvl w:val="0"/>
          <w:numId w:val="21"/>
        </w:numPr>
        <w:tabs>
          <w:tab w:val="left" w:pos="2121"/>
        </w:tabs>
        <w:spacing w:after="0"/>
        <w:jc w:val="both"/>
        <w:rPr>
          <w:rFonts w:ascii="Arial" w:hAnsi="Arial" w:cs="Arial"/>
          <w:sz w:val="22"/>
        </w:rPr>
      </w:pPr>
      <w:r w:rsidRPr="00D91302">
        <w:rPr>
          <w:rFonts w:ascii="Arial" w:hAnsi="Arial" w:cs="Arial"/>
          <w:sz w:val="22"/>
        </w:rPr>
        <w:t xml:space="preserve">demonstrate the importance of the author’s research area </w:t>
      </w:r>
    </w:p>
    <w:p w14:paraId="662A9680" w14:textId="77777777" w:rsidR="00B95821" w:rsidRPr="00D91302" w:rsidRDefault="00B95821" w:rsidP="00B95821">
      <w:pPr>
        <w:pStyle w:val="Textbody"/>
        <w:numPr>
          <w:ilvl w:val="0"/>
          <w:numId w:val="21"/>
        </w:numPr>
        <w:tabs>
          <w:tab w:val="left" w:pos="2121"/>
        </w:tabs>
        <w:spacing w:after="0"/>
        <w:jc w:val="both"/>
        <w:rPr>
          <w:rFonts w:ascii="Arial" w:hAnsi="Arial" w:cs="Arial"/>
          <w:sz w:val="22"/>
        </w:rPr>
      </w:pPr>
      <w:r w:rsidRPr="00D91302">
        <w:rPr>
          <w:rFonts w:ascii="Arial" w:hAnsi="Arial" w:cs="Arial"/>
          <w:sz w:val="22"/>
        </w:rPr>
        <w:t xml:space="preserve">place the author’s research in the context of other ongoing research </w:t>
      </w:r>
    </w:p>
    <w:p w14:paraId="0ADCA5BD" w14:textId="77777777" w:rsidR="00B95821" w:rsidRPr="00D91302" w:rsidRDefault="00B95821" w:rsidP="00B95821">
      <w:pPr>
        <w:pStyle w:val="Textbody"/>
        <w:numPr>
          <w:ilvl w:val="0"/>
          <w:numId w:val="21"/>
        </w:numPr>
        <w:tabs>
          <w:tab w:val="left" w:pos="2121"/>
        </w:tabs>
        <w:spacing w:after="0"/>
        <w:jc w:val="both"/>
        <w:rPr>
          <w:rFonts w:ascii="Arial" w:hAnsi="Arial" w:cs="Arial"/>
          <w:sz w:val="22"/>
        </w:rPr>
      </w:pPr>
      <w:r w:rsidRPr="00D91302">
        <w:rPr>
          <w:rFonts w:ascii="Arial" w:hAnsi="Arial" w:cs="Arial"/>
          <w:sz w:val="22"/>
        </w:rPr>
        <w:t xml:space="preserve">emphasise the author’s contribution by highlight the shortcomings, unrealistic assumptions or other limitations of existing research </w:t>
      </w:r>
    </w:p>
    <w:p w14:paraId="4DCEF317" w14:textId="77777777" w:rsidR="00B95821" w:rsidRPr="00D91302" w:rsidRDefault="00B95821" w:rsidP="00B95821">
      <w:pPr>
        <w:pStyle w:val="Textbody"/>
        <w:numPr>
          <w:ilvl w:val="0"/>
          <w:numId w:val="21"/>
        </w:numPr>
        <w:tabs>
          <w:tab w:val="left" w:pos="2121"/>
        </w:tabs>
        <w:spacing w:after="0"/>
        <w:jc w:val="both"/>
        <w:rPr>
          <w:rFonts w:ascii="Arial" w:hAnsi="Arial" w:cs="Arial"/>
          <w:sz w:val="22"/>
        </w:rPr>
      </w:pPr>
      <w:r w:rsidRPr="00D91302">
        <w:rPr>
          <w:rFonts w:ascii="Arial" w:hAnsi="Arial" w:cs="Arial"/>
          <w:sz w:val="22"/>
        </w:rPr>
        <w:t xml:space="preserve">be organised by ideas and not by authors or publication dates </w:t>
      </w:r>
    </w:p>
    <w:p w14:paraId="17509260" w14:textId="77777777" w:rsidR="00B95821" w:rsidRPr="00D91302" w:rsidRDefault="00B95821" w:rsidP="00B95821">
      <w:pPr>
        <w:pStyle w:val="Textbody"/>
        <w:spacing w:after="0"/>
        <w:jc w:val="both"/>
        <w:rPr>
          <w:rFonts w:ascii="Arial" w:hAnsi="Arial" w:cs="Arial"/>
          <w:sz w:val="22"/>
        </w:rPr>
      </w:pPr>
      <w:r w:rsidRPr="00D91302">
        <w:rPr>
          <w:rFonts w:ascii="Arial" w:hAnsi="Arial" w:cs="Arial"/>
          <w:sz w:val="22"/>
        </w:rPr>
        <w:t>Sources may include journal articles, books, conference proceedings, corporate reports, internal reports, correspondence, theses, Internet, CD-ROM, newspapers and magazines. Library staff can help you find the relevant material. They are experts in how to do a literature search.</w:t>
      </w:r>
    </w:p>
    <w:p w14:paraId="090C1843" w14:textId="77777777" w:rsidR="00B95821" w:rsidRPr="00D91302" w:rsidRDefault="00B95821" w:rsidP="00B95821">
      <w:pPr>
        <w:pStyle w:val="Textbody"/>
        <w:spacing w:after="0"/>
        <w:jc w:val="both"/>
        <w:rPr>
          <w:rFonts w:ascii="Arial" w:hAnsi="Arial" w:cs="Arial"/>
          <w:b/>
          <w:bCs/>
          <w:sz w:val="22"/>
          <w:u w:val="single"/>
        </w:rPr>
      </w:pPr>
    </w:p>
    <w:p w14:paraId="300B7C56" w14:textId="5FF325AC" w:rsidR="00B95821" w:rsidRPr="00D91302" w:rsidRDefault="00B95821" w:rsidP="00B95821">
      <w:pPr>
        <w:pStyle w:val="Textbody"/>
        <w:spacing w:after="0"/>
        <w:jc w:val="both"/>
        <w:rPr>
          <w:rFonts w:ascii="Arial" w:hAnsi="Arial" w:cs="Arial"/>
          <w:sz w:val="22"/>
        </w:rPr>
      </w:pPr>
      <w:r w:rsidRPr="00D91302">
        <w:rPr>
          <w:rFonts w:ascii="Arial" w:hAnsi="Arial" w:cs="Arial"/>
          <w:b/>
          <w:bCs/>
          <w:sz w:val="22"/>
          <w:u w:val="single"/>
        </w:rPr>
        <w:t>Current Research:</w:t>
      </w:r>
      <w:r w:rsidRPr="00D91302">
        <w:rPr>
          <w:rFonts w:ascii="Arial" w:hAnsi="Arial" w:cs="Arial"/>
          <w:b/>
          <w:bCs/>
          <w:sz w:val="22"/>
        </w:rPr>
        <w:t xml:space="preserve"> </w:t>
      </w:r>
      <w:r w:rsidRPr="00D91302">
        <w:rPr>
          <w:rFonts w:ascii="Arial" w:hAnsi="Arial" w:cs="Arial"/>
          <w:sz w:val="22"/>
        </w:rPr>
        <w:t>This forms the bulk of the report and carries out in detail points 3 and 4 mentioned in the introduction. It should include initial research directions and findings, simulation and experimental results and evaluation of existing techniques. The main purpose is to convince the examiner that the student is capable of doing original and significant research work at PhD level.</w:t>
      </w:r>
    </w:p>
    <w:p w14:paraId="43ADB959" w14:textId="77777777" w:rsidR="00B95821" w:rsidRPr="00D91302" w:rsidRDefault="00B95821" w:rsidP="00B95821">
      <w:pPr>
        <w:pStyle w:val="Textbody"/>
        <w:spacing w:after="0"/>
        <w:jc w:val="both"/>
        <w:rPr>
          <w:rFonts w:ascii="Arial" w:hAnsi="Arial" w:cs="Arial"/>
          <w:b/>
          <w:bCs/>
          <w:sz w:val="22"/>
          <w:u w:val="single"/>
        </w:rPr>
      </w:pPr>
    </w:p>
    <w:p w14:paraId="7AAC5775" w14:textId="309431C0" w:rsidR="00B95821" w:rsidRPr="00D91302" w:rsidRDefault="00B95821" w:rsidP="00B95821">
      <w:pPr>
        <w:pStyle w:val="Textbody"/>
        <w:spacing w:after="0"/>
        <w:jc w:val="both"/>
        <w:rPr>
          <w:rFonts w:ascii="Arial" w:hAnsi="Arial" w:cs="Arial"/>
          <w:sz w:val="22"/>
        </w:rPr>
      </w:pPr>
      <w:r w:rsidRPr="00D91302">
        <w:rPr>
          <w:rFonts w:ascii="Arial" w:hAnsi="Arial" w:cs="Arial"/>
          <w:b/>
          <w:bCs/>
          <w:sz w:val="22"/>
          <w:u w:val="single"/>
        </w:rPr>
        <w:t>Research Plan:</w:t>
      </w:r>
      <w:r w:rsidRPr="00D91302">
        <w:rPr>
          <w:rFonts w:ascii="Arial" w:hAnsi="Arial" w:cs="Arial"/>
          <w:sz w:val="22"/>
        </w:rPr>
        <w:t xml:space="preserve"> GRC members understand that the bulk of the student’s research contribution occurs in the latter stages of a PhD programme.  This section of the report should include a clear statement of the task that remains and give</w:t>
      </w:r>
      <w:r w:rsidR="00D42E02">
        <w:rPr>
          <w:rFonts w:ascii="Arial" w:hAnsi="Arial" w:cs="Arial"/>
          <w:sz w:val="22"/>
        </w:rPr>
        <w:t>s</w:t>
      </w:r>
      <w:r w:rsidRPr="00D91302">
        <w:rPr>
          <w:rFonts w:ascii="Arial" w:hAnsi="Arial" w:cs="Arial"/>
          <w:sz w:val="22"/>
        </w:rPr>
        <w:t xml:space="preserve"> target dates by which specific milestones will be achieved.</w:t>
      </w:r>
    </w:p>
    <w:p w14:paraId="40A41253" w14:textId="77777777" w:rsidR="00B95821" w:rsidRPr="00D91302" w:rsidRDefault="00B95821" w:rsidP="00B95821">
      <w:pPr>
        <w:pStyle w:val="Textbody"/>
        <w:spacing w:after="0"/>
        <w:jc w:val="both"/>
        <w:rPr>
          <w:rFonts w:ascii="Arial" w:hAnsi="Arial" w:cs="Arial"/>
          <w:b/>
          <w:bCs/>
          <w:sz w:val="22"/>
          <w:u w:val="single"/>
        </w:rPr>
      </w:pPr>
    </w:p>
    <w:p w14:paraId="715FC680" w14:textId="77777777" w:rsidR="00B95821" w:rsidRPr="00D91302" w:rsidRDefault="00B95821" w:rsidP="00B95821">
      <w:pPr>
        <w:pStyle w:val="Textbody"/>
        <w:spacing w:after="0"/>
        <w:jc w:val="both"/>
        <w:rPr>
          <w:rFonts w:ascii="Arial" w:hAnsi="Arial" w:cs="Arial"/>
          <w:sz w:val="22"/>
        </w:rPr>
      </w:pPr>
      <w:r w:rsidRPr="00D91302">
        <w:rPr>
          <w:rFonts w:ascii="Arial" w:hAnsi="Arial" w:cs="Arial"/>
          <w:b/>
          <w:bCs/>
          <w:sz w:val="22"/>
          <w:u w:val="single"/>
        </w:rPr>
        <w:t>Conclusions:</w:t>
      </w:r>
      <w:r w:rsidRPr="00D91302">
        <w:rPr>
          <w:rFonts w:ascii="Arial" w:hAnsi="Arial" w:cs="Arial"/>
          <w:sz w:val="22"/>
        </w:rPr>
        <w:t xml:space="preserve"> This section should include</w:t>
      </w:r>
    </w:p>
    <w:p w14:paraId="024F203A" w14:textId="77777777" w:rsidR="00B95821" w:rsidRPr="00D91302" w:rsidRDefault="00B95821" w:rsidP="00B95821">
      <w:pPr>
        <w:pStyle w:val="Textbody"/>
        <w:numPr>
          <w:ilvl w:val="0"/>
          <w:numId w:val="22"/>
        </w:numPr>
        <w:tabs>
          <w:tab w:val="left" w:pos="2121"/>
        </w:tabs>
        <w:spacing w:after="0"/>
        <w:jc w:val="both"/>
        <w:rPr>
          <w:rFonts w:ascii="Arial" w:hAnsi="Arial" w:cs="Arial"/>
          <w:sz w:val="22"/>
        </w:rPr>
      </w:pPr>
      <w:r w:rsidRPr="00D91302">
        <w:rPr>
          <w:rFonts w:ascii="Arial" w:hAnsi="Arial" w:cs="Arial"/>
          <w:sz w:val="22"/>
        </w:rPr>
        <w:t xml:space="preserve">Short and concise statements about the main findings of the research (conclusions) </w:t>
      </w:r>
    </w:p>
    <w:p w14:paraId="30941123" w14:textId="77777777" w:rsidR="00B95821" w:rsidRPr="00D91302" w:rsidRDefault="00B95821" w:rsidP="00B95821">
      <w:pPr>
        <w:pStyle w:val="Textbody"/>
        <w:numPr>
          <w:ilvl w:val="0"/>
          <w:numId w:val="22"/>
        </w:numPr>
        <w:tabs>
          <w:tab w:val="left" w:pos="2121"/>
        </w:tabs>
        <w:spacing w:after="0"/>
        <w:jc w:val="both"/>
        <w:rPr>
          <w:rFonts w:ascii="Arial" w:hAnsi="Arial" w:cs="Arial"/>
          <w:sz w:val="22"/>
        </w:rPr>
      </w:pPr>
      <w:r w:rsidRPr="00D91302">
        <w:rPr>
          <w:rFonts w:ascii="Arial" w:hAnsi="Arial" w:cs="Arial"/>
          <w:sz w:val="22"/>
        </w:rPr>
        <w:t xml:space="preserve">A summary of the specific contributions of the report, including any shortcomings, work which remains to be completed or issues which remain unresolved (contribution) </w:t>
      </w:r>
    </w:p>
    <w:p w14:paraId="3B622ACF" w14:textId="77777777" w:rsidR="00B95821" w:rsidRPr="00D91302" w:rsidRDefault="00B95821" w:rsidP="00B95821">
      <w:pPr>
        <w:pStyle w:val="Textbody"/>
        <w:spacing w:after="0"/>
        <w:jc w:val="both"/>
        <w:rPr>
          <w:rFonts w:ascii="Arial" w:hAnsi="Arial" w:cs="Arial"/>
          <w:b/>
          <w:bCs/>
          <w:sz w:val="22"/>
          <w:u w:val="single"/>
        </w:rPr>
      </w:pPr>
    </w:p>
    <w:p w14:paraId="40110F6E" w14:textId="5953A54E" w:rsidR="00B95821" w:rsidRPr="00D91302" w:rsidRDefault="00B95821" w:rsidP="00B95821">
      <w:pPr>
        <w:pStyle w:val="Textbody"/>
        <w:spacing w:after="0"/>
        <w:jc w:val="both"/>
        <w:rPr>
          <w:rFonts w:ascii="Arial" w:hAnsi="Arial" w:cs="Arial"/>
          <w:sz w:val="22"/>
        </w:rPr>
      </w:pPr>
      <w:r w:rsidRPr="00D91302">
        <w:rPr>
          <w:rFonts w:ascii="Arial" w:hAnsi="Arial" w:cs="Arial"/>
          <w:b/>
          <w:bCs/>
          <w:sz w:val="22"/>
          <w:u w:val="single"/>
        </w:rPr>
        <w:t>References:</w:t>
      </w:r>
      <w:r w:rsidRPr="00D91302">
        <w:rPr>
          <w:rFonts w:ascii="Arial" w:hAnsi="Arial" w:cs="Arial"/>
          <w:b/>
          <w:bCs/>
          <w:sz w:val="22"/>
        </w:rPr>
        <w:t xml:space="preserve"> </w:t>
      </w:r>
      <w:r w:rsidRPr="00D91302">
        <w:rPr>
          <w:rFonts w:ascii="Arial" w:hAnsi="Arial" w:cs="Arial"/>
          <w:sz w:val="22"/>
        </w:rPr>
        <w:t xml:space="preserve">These are closely tied to the literature review and must all be </w:t>
      </w:r>
      <w:r w:rsidR="00D42E02">
        <w:rPr>
          <w:rFonts w:ascii="Arial" w:hAnsi="Arial" w:cs="Arial"/>
          <w:sz w:val="22"/>
        </w:rPr>
        <w:t>cited</w:t>
      </w:r>
      <w:r w:rsidRPr="00D91302">
        <w:rPr>
          <w:rFonts w:ascii="Arial" w:hAnsi="Arial" w:cs="Arial"/>
          <w:sz w:val="22"/>
        </w:rPr>
        <w:t xml:space="preserve"> in the report. They are normally organised alphabetically by author surname, or, less frequently, by order of citation in the report. Library staff can show you how to cite your references.</w:t>
      </w:r>
    </w:p>
    <w:p w14:paraId="6989CCB2" w14:textId="77777777" w:rsidR="00B95821" w:rsidRPr="00D91302" w:rsidRDefault="00B95821" w:rsidP="00B95821">
      <w:pPr>
        <w:pStyle w:val="Textbody"/>
        <w:spacing w:after="0"/>
        <w:jc w:val="both"/>
        <w:rPr>
          <w:rFonts w:ascii="Arial" w:hAnsi="Arial" w:cs="Arial"/>
          <w:b/>
          <w:bCs/>
          <w:sz w:val="22"/>
          <w:u w:val="single"/>
        </w:rPr>
      </w:pPr>
    </w:p>
    <w:p w14:paraId="667EAB6B" w14:textId="77777777" w:rsidR="00B95821" w:rsidRPr="00D91302" w:rsidRDefault="00B95821" w:rsidP="00B95821">
      <w:pPr>
        <w:pStyle w:val="Textbody"/>
        <w:spacing w:after="0"/>
        <w:jc w:val="both"/>
        <w:rPr>
          <w:rFonts w:ascii="Arial" w:hAnsi="Arial" w:cs="Arial"/>
          <w:sz w:val="22"/>
        </w:rPr>
      </w:pPr>
      <w:r w:rsidRPr="00D91302">
        <w:rPr>
          <w:rFonts w:ascii="Arial" w:hAnsi="Arial" w:cs="Arial"/>
          <w:b/>
          <w:bCs/>
          <w:sz w:val="22"/>
          <w:u w:val="single"/>
        </w:rPr>
        <w:t>Appendices:</w:t>
      </w:r>
      <w:r w:rsidRPr="00D91302">
        <w:rPr>
          <w:rFonts w:ascii="Arial" w:hAnsi="Arial" w:cs="Arial"/>
          <w:b/>
          <w:bCs/>
          <w:sz w:val="22"/>
        </w:rPr>
        <w:t xml:space="preserve"> </w:t>
      </w:r>
      <w:r w:rsidRPr="00D91302">
        <w:rPr>
          <w:rFonts w:ascii="Arial" w:hAnsi="Arial" w:cs="Arial"/>
          <w:sz w:val="22"/>
        </w:rPr>
        <w:t>These include any necessary material that may impede the smooth presentation of the report. Examples include computer codes, large tables or figures, tedious or lengthy mathematical proofs, etc.</w:t>
      </w:r>
    </w:p>
    <w:p w14:paraId="53AC8E16" w14:textId="03C58E9A" w:rsidR="00B95821" w:rsidRDefault="00B95821" w:rsidP="00397863">
      <w:pPr>
        <w:spacing w:before="34" w:after="0" w:line="240" w:lineRule="auto"/>
        <w:ind w:right="521"/>
        <w:rPr>
          <w:rFonts w:ascii="Times New Roman" w:eastAsia="Times New Roman" w:hAnsi="Times New Roman" w:cs="Times New Roman"/>
          <w:sz w:val="24"/>
          <w:szCs w:val="24"/>
          <w:lang w:val="en-IE"/>
        </w:rPr>
      </w:pPr>
    </w:p>
    <w:p w14:paraId="4CFC4BE3" w14:textId="05F8282C" w:rsidR="00367226" w:rsidRDefault="00367226" w:rsidP="00397863">
      <w:pPr>
        <w:spacing w:before="34" w:after="0" w:line="240" w:lineRule="auto"/>
        <w:ind w:right="521"/>
        <w:rPr>
          <w:rFonts w:ascii="Times New Roman" w:eastAsia="Times New Roman" w:hAnsi="Times New Roman" w:cs="Times New Roman"/>
          <w:sz w:val="24"/>
          <w:szCs w:val="24"/>
          <w:lang w:val="en-IE"/>
        </w:rPr>
      </w:pPr>
    </w:p>
    <w:p w14:paraId="1C29D842" w14:textId="3F123210" w:rsidR="00367226" w:rsidRDefault="00367226" w:rsidP="00397863">
      <w:pPr>
        <w:spacing w:before="34" w:after="0" w:line="240" w:lineRule="auto"/>
        <w:ind w:right="521"/>
        <w:rPr>
          <w:rFonts w:ascii="Times New Roman" w:eastAsia="Times New Roman" w:hAnsi="Times New Roman" w:cs="Times New Roman"/>
          <w:sz w:val="24"/>
          <w:szCs w:val="24"/>
          <w:lang w:val="en-IE"/>
        </w:rPr>
      </w:pPr>
    </w:p>
    <w:p w14:paraId="381756D8" w14:textId="726B7DCC" w:rsidR="001547CB" w:rsidRDefault="001547CB" w:rsidP="00397863">
      <w:pPr>
        <w:spacing w:before="34" w:after="0" w:line="240" w:lineRule="auto"/>
        <w:ind w:right="521"/>
        <w:rPr>
          <w:rFonts w:ascii="Times New Roman" w:eastAsia="Times New Roman" w:hAnsi="Times New Roman" w:cs="Times New Roman"/>
          <w:sz w:val="24"/>
          <w:szCs w:val="24"/>
          <w:lang w:val="en-IE"/>
        </w:rPr>
      </w:pPr>
    </w:p>
    <w:p w14:paraId="20C5F971" w14:textId="65FF211E" w:rsidR="001547CB" w:rsidRDefault="001547CB" w:rsidP="00397863">
      <w:pPr>
        <w:spacing w:before="34" w:after="0" w:line="240" w:lineRule="auto"/>
        <w:ind w:right="521"/>
        <w:rPr>
          <w:rFonts w:ascii="Times New Roman" w:eastAsia="Times New Roman" w:hAnsi="Times New Roman" w:cs="Times New Roman"/>
          <w:sz w:val="24"/>
          <w:szCs w:val="24"/>
          <w:lang w:val="en-IE"/>
        </w:rPr>
      </w:pPr>
    </w:p>
    <w:p w14:paraId="07A6572A" w14:textId="136AA2E1" w:rsidR="001547CB" w:rsidRDefault="001547CB" w:rsidP="00397863">
      <w:pPr>
        <w:spacing w:before="34" w:after="0" w:line="240" w:lineRule="auto"/>
        <w:ind w:right="521"/>
        <w:rPr>
          <w:rFonts w:ascii="Times New Roman" w:eastAsia="Times New Roman" w:hAnsi="Times New Roman" w:cs="Times New Roman"/>
          <w:sz w:val="24"/>
          <w:szCs w:val="24"/>
          <w:lang w:val="en-IE"/>
        </w:rPr>
      </w:pPr>
    </w:p>
    <w:p w14:paraId="7CF74330" w14:textId="34D98425" w:rsidR="001547CB" w:rsidRDefault="001547CB" w:rsidP="00397863">
      <w:pPr>
        <w:spacing w:before="34" w:after="0" w:line="240" w:lineRule="auto"/>
        <w:ind w:right="521"/>
        <w:rPr>
          <w:rFonts w:ascii="Times New Roman" w:eastAsia="Times New Roman" w:hAnsi="Times New Roman" w:cs="Times New Roman"/>
          <w:sz w:val="24"/>
          <w:szCs w:val="24"/>
          <w:lang w:val="en-IE"/>
        </w:rPr>
      </w:pPr>
    </w:p>
    <w:p w14:paraId="17AF5516" w14:textId="3C5FF812" w:rsidR="001547CB" w:rsidRDefault="001547CB" w:rsidP="00397863">
      <w:pPr>
        <w:spacing w:before="34" w:after="0" w:line="240" w:lineRule="auto"/>
        <w:ind w:right="521"/>
        <w:rPr>
          <w:rFonts w:ascii="Times New Roman" w:eastAsia="Times New Roman" w:hAnsi="Times New Roman" w:cs="Times New Roman"/>
          <w:sz w:val="24"/>
          <w:szCs w:val="24"/>
          <w:lang w:val="en-IE"/>
        </w:rPr>
      </w:pPr>
    </w:p>
    <w:p w14:paraId="48BCA487" w14:textId="0800AEA8" w:rsidR="001547CB" w:rsidRDefault="001547CB" w:rsidP="00397863">
      <w:pPr>
        <w:spacing w:before="34" w:after="0" w:line="240" w:lineRule="auto"/>
        <w:ind w:right="521"/>
        <w:rPr>
          <w:rFonts w:ascii="Times New Roman" w:eastAsia="Times New Roman" w:hAnsi="Times New Roman" w:cs="Times New Roman"/>
          <w:sz w:val="24"/>
          <w:szCs w:val="24"/>
          <w:lang w:val="en-IE"/>
        </w:rPr>
      </w:pPr>
    </w:p>
    <w:p w14:paraId="3427BD70" w14:textId="77777777" w:rsidR="001547CB" w:rsidRDefault="001547CB" w:rsidP="001547CB">
      <w:pPr>
        <w:pStyle w:val="BodyText"/>
        <w:spacing w:before="69" w:line="288" w:lineRule="auto"/>
        <w:ind w:left="124" w:right="128"/>
        <w:jc w:val="center"/>
        <w:rPr>
          <w:rFonts w:ascii="Arial" w:hAnsi="Arial" w:cs="Arial"/>
          <w:b/>
          <w:sz w:val="36"/>
          <w:szCs w:val="36"/>
        </w:rPr>
      </w:pPr>
    </w:p>
    <w:p w14:paraId="739B4E12" w14:textId="77777777" w:rsidR="001547CB" w:rsidRDefault="001547CB" w:rsidP="001547CB">
      <w:pPr>
        <w:pStyle w:val="BodyText"/>
        <w:spacing w:before="69" w:line="288" w:lineRule="auto"/>
        <w:ind w:left="124" w:right="128"/>
        <w:jc w:val="center"/>
        <w:rPr>
          <w:rFonts w:ascii="Arial" w:hAnsi="Arial" w:cs="Arial"/>
          <w:b/>
          <w:sz w:val="36"/>
          <w:szCs w:val="36"/>
        </w:rPr>
      </w:pPr>
    </w:p>
    <w:p w14:paraId="280F0752" w14:textId="27AD9347" w:rsidR="001547CB" w:rsidRDefault="001547CB" w:rsidP="001547CB">
      <w:pPr>
        <w:pStyle w:val="Heading1"/>
        <w:jc w:val="both"/>
        <w:rPr>
          <w:rFonts w:ascii="Arial" w:hAnsi="Arial" w:cs="Arial"/>
          <w:lang w:val="it-IT"/>
        </w:rPr>
      </w:pPr>
      <w:r w:rsidRPr="00B16977">
        <w:rPr>
          <w:rFonts w:ascii="Arial" w:hAnsi="Arial" w:cs="Arial"/>
          <w:lang w:val="it-IT"/>
        </w:rPr>
        <w:t>Ap</w:t>
      </w:r>
      <w:r>
        <w:rPr>
          <w:rFonts w:ascii="Arial" w:hAnsi="Arial" w:cs="Arial"/>
          <w:lang w:val="it-IT"/>
        </w:rPr>
        <w:t>p</w:t>
      </w:r>
      <w:r w:rsidRPr="00B16977">
        <w:rPr>
          <w:rFonts w:ascii="Arial" w:hAnsi="Arial" w:cs="Arial"/>
          <w:lang w:val="it-IT"/>
        </w:rPr>
        <w:t xml:space="preserve">endix </w:t>
      </w:r>
      <w:r>
        <w:rPr>
          <w:rFonts w:ascii="Arial" w:hAnsi="Arial" w:cs="Arial"/>
          <w:lang w:val="it-IT"/>
        </w:rPr>
        <w:t xml:space="preserve">3 </w:t>
      </w:r>
      <w:r w:rsidRPr="001547CB">
        <w:rPr>
          <w:rFonts w:ascii="Arial" w:hAnsi="Arial" w:cs="Arial"/>
          <w:lang w:val="it-IT"/>
        </w:rPr>
        <w:t>Guide to Personal Development Planning for Research Students</w:t>
      </w:r>
    </w:p>
    <w:p w14:paraId="0B5A8746" w14:textId="48341189" w:rsidR="001547CB" w:rsidRPr="001547CB" w:rsidRDefault="00E420D5" w:rsidP="00E420D5">
      <w:pPr>
        <w:pStyle w:val="BodyText"/>
        <w:spacing w:before="69" w:line="288" w:lineRule="auto"/>
        <w:ind w:right="128"/>
        <w:jc w:val="both"/>
        <w:rPr>
          <w:rFonts w:ascii="Arial" w:hAnsi="Arial" w:cs="Arial"/>
        </w:rPr>
      </w:pPr>
      <w:r>
        <w:rPr>
          <w:rFonts w:ascii="Arial" w:hAnsi="Arial" w:cs="Arial"/>
        </w:rPr>
        <w:t xml:space="preserve">  </w:t>
      </w:r>
      <w:r w:rsidR="00D23B33">
        <w:rPr>
          <w:rFonts w:ascii="Arial" w:hAnsi="Arial" w:cs="Arial"/>
        </w:rPr>
        <w:t xml:space="preserve">University of Galway </w:t>
      </w:r>
      <w:r w:rsidR="001547CB" w:rsidRPr="001547CB">
        <w:rPr>
          <w:rFonts w:ascii="Arial" w:hAnsi="Arial" w:cs="Arial"/>
        </w:rPr>
        <w:t>Researcher Development Centre</w:t>
      </w:r>
    </w:p>
    <w:p w14:paraId="77D9C5DE" w14:textId="13BE2904" w:rsidR="00E420D5" w:rsidRPr="00C86EAE" w:rsidRDefault="00E420D5" w:rsidP="00E420D5">
      <w:pPr>
        <w:pStyle w:val="BodyText"/>
        <w:spacing w:before="69" w:line="288" w:lineRule="auto"/>
        <w:ind w:left="124" w:right="128"/>
        <w:rPr>
          <w:rFonts w:asciiTheme="minorHAnsi" w:hAnsiTheme="minorHAnsi" w:cs="Arial"/>
          <w:b/>
          <w:sz w:val="36"/>
          <w:szCs w:val="36"/>
        </w:rPr>
      </w:pPr>
      <w:r w:rsidRPr="00C86EAE">
        <w:rPr>
          <w:rFonts w:asciiTheme="minorHAnsi" w:hAnsiTheme="minorHAnsi" w:cs="Arial"/>
          <w:b/>
          <w:sz w:val="36"/>
          <w:szCs w:val="36"/>
        </w:rPr>
        <w:t xml:space="preserve">Guide to Personal Development Planning for </w:t>
      </w:r>
      <w:r>
        <w:rPr>
          <w:rFonts w:asciiTheme="minorHAnsi" w:hAnsiTheme="minorHAnsi" w:cs="Arial"/>
          <w:b/>
          <w:sz w:val="36"/>
          <w:szCs w:val="36"/>
        </w:rPr>
        <w:t>PhD Researchers</w:t>
      </w:r>
    </w:p>
    <w:p w14:paraId="7888D253" w14:textId="77777777" w:rsidR="00E420D5" w:rsidRPr="00C86EAE" w:rsidRDefault="00E420D5" w:rsidP="00E420D5">
      <w:pPr>
        <w:pStyle w:val="BodyText"/>
        <w:spacing w:before="69" w:line="288" w:lineRule="auto"/>
        <w:ind w:left="124" w:right="128"/>
        <w:rPr>
          <w:rFonts w:asciiTheme="minorHAnsi" w:hAnsiTheme="minorHAnsi" w:cs="Arial"/>
        </w:rPr>
      </w:pPr>
    </w:p>
    <w:p w14:paraId="33F9C3F2" w14:textId="77777777" w:rsidR="00E420D5" w:rsidRPr="00C86EAE" w:rsidRDefault="00E420D5" w:rsidP="00E420D5">
      <w:pPr>
        <w:pStyle w:val="BodyText"/>
        <w:spacing w:before="69" w:line="288" w:lineRule="auto"/>
        <w:ind w:left="124" w:right="128"/>
        <w:jc w:val="both"/>
        <w:rPr>
          <w:rFonts w:asciiTheme="minorHAnsi" w:hAnsiTheme="minorHAnsi" w:cs="Arial"/>
        </w:rPr>
      </w:pPr>
      <w:r w:rsidRPr="00C86EAE">
        <w:rPr>
          <w:rFonts w:asciiTheme="minorHAnsi" w:hAnsiTheme="minorHAnsi" w:cs="Arial"/>
        </w:rPr>
        <w:t xml:space="preserve">This guide will help you to self-evaluate your skills, abilities and competencies and to write a Personal Development Plan (PDP). Your PDP will include </w:t>
      </w:r>
      <w:r w:rsidRPr="00A63857">
        <w:rPr>
          <w:rFonts w:asciiTheme="minorHAnsi" w:hAnsiTheme="minorHAnsi" w:cs="Arial"/>
          <w:b/>
        </w:rPr>
        <w:t>concrete actions to promote your professional development</w:t>
      </w:r>
      <w:r w:rsidRPr="00C86EAE">
        <w:rPr>
          <w:rFonts w:asciiTheme="minorHAnsi" w:hAnsiTheme="minorHAnsi" w:cs="Arial"/>
        </w:rPr>
        <w:t xml:space="preserve">, through training and other development activities. Writing a PDP will help you to make the most of your time </w:t>
      </w:r>
      <w:r>
        <w:rPr>
          <w:rFonts w:asciiTheme="minorHAnsi" w:hAnsiTheme="minorHAnsi" w:cs="Arial"/>
        </w:rPr>
        <w:t>as a PhD researcher</w:t>
      </w:r>
      <w:r w:rsidRPr="00C86EAE">
        <w:rPr>
          <w:rFonts w:asciiTheme="minorHAnsi" w:hAnsiTheme="minorHAnsi" w:cs="Arial"/>
        </w:rPr>
        <w:t xml:space="preserve"> and avail of a range of training and resources available to you at University of Galway. Having a PDP </w:t>
      </w:r>
      <w:r>
        <w:rPr>
          <w:rFonts w:asciiTheme="minorHAnsi" w:hAnsiTheme="minorHAnsi" w:cs="Arial"/>
        </w:rPr>
        <w:t>will</w:t>
      </w:r>
      <w:r w:rsidRPr="00C86EAE">
        <w:rPr>
          <w:rFonts w:asciiTheme="minorHAnsi" w:hAnsiTheme="minorHAnsi" w:cs="Arial"/>
        </w:rPr>
        <w:t xml:space="preserve"> also help you to plan more productive meetings with your supervisor and GRC. </w:t>
      </w:r>
    </w:p>
    <w:p w14:paraId="7799DF32" w14:textId="3A41320B" w:rsidR="00E420D5" w:rsidRPr="008407DD" w:rsidRDefault="00E420D5" w:rsidP="00E420D5">
      <w:pPr>
        <w:pStyle w:val="BodyText"/>
        <w:spacing w:before="69" w:line="288" w:lineRule="auto"/>
        <w:ind w:left="124" w:right="128"/>
        <w:jc w:val="center"/>
        <w:rPr>
          <w:rFonts w:asciiTheme="minorHAnsi" w:hAnsiTheme="minorHAnsi" w:cs="Arial"/>
        </w:rPr>
      </w:pPr>
      <w:r w:rsidRPr="008407DD">
        <w:rPr>
          <w:rFonts w:asciiTheme="minorHAnsi" w:hAnsiTheme="minorHAnsi" w:cs="Arial"/>
          <w:b/>
          <w:spacing w:val="-3"/>
        </w:rPr>
        <w:t>PART 1: SKILLS &amp; KNOWLEDGE</w:t>
      </w:r>
      <w:r w:rsidRPr="008407DD">
        <w:rPr>
          <w:rFonts w:asciiTheme="minorHAnsi" w:hAnsiTheme="minorHAnsi" w:cs="Arial"/>
          <w:b/>
          <w:spacing w:val="-4"/>
        </w:rPr>
        <w:t xml:space="preserve"> SELF-ASSESSMENT</w:t>
      </w:r>
    </w:p>
    <w:p w14:paraId="65147B38" w14:textId="77777777" w:rsidR="00E420D5" w:rsidRPr="00C86EAE" w:rsidRDefault="00E420D5" w:rsidP="00E420D5">
      <w:pPr>
        <w:pStyle w:val="BodyText"/>
        <w:spacing w:before="4" w:line="276" w:lineRule="auto"/>
        <w:rPr>
          <w:rFonts w:asciiTheme="minorHAnsi" w:hAnsiTheme="minorHAnsi" w:cs="Arial"/>
          <w:sz w:val="22"/>
          <w:szCs w:val="22"/>
        </w:rPr>
      </w:pPr>
    </w:p>
    <w:p w14:paraId="5DC80F80" w14:textId="77777777" w:rsidR="00E420D5" w:rsidRPr="00C86EAE" w:rsidRDefault="00B869C3" w:rsidP="00E420D5">
      <w:pPr>
        <w:pStyle w:val="BodyText"/>
        <w:spacing w:before="4" w:line="276" w:lineRule="auto"/>
        <w:jc w:val="center"/>
        <w:rPr>
          <w:rFonts w:asciiTheme="minorHAnsi" w:hAnsiTheme="minorHAnsi" w:cs="Arial"/>
          <w:sz w:val="22"/>
          <w:szCs w:val="22"/>
        </w:rPr>
      </w:pPr>
      <w:hyperlink r:id="rId14" w:history="1">
        <w:r w:rsidR="00E420D5" w:rsidRPr="00C86EAE">
          <w:rPr>
            <w:rStyle w:val="Hyperlink"/>
            <w:rFonts w:asciiTheme="minorHAnsi" w:hAnsiTheme="minorHAnsi" w:cs="Arial"/>
            <w:sz w:val="22"/>
            <w:szCs w:val="22"/>
          </w:rPr>
          <w:t>Vitae Researcher Development Framework (RDF)</w:t>
        </w:r>
      </w:hyperlink>
      <w:r w:rsidR="00E420D5" w:rsidRPr="00C86EAE">
        <w:rPr>
          <w:rFonts w:asciiTheme="minorHAnsi" w:hAnsiTheme="minorHAnsi" w:cs="Arial"/>
          <w:sz w:val="22"/>
          <w:szCs w:val="22"/>
        </w:rPr>
        <w:t>:</w:t>
      </w:r>
    </w:p>
    <w:p w14:paraId="5F077A83" w14:textId="77777777" w:rsidR="00E420D5" w:rsidRPr="00C86EAE" w:rsidRDefault="00E420D5" w:rsidP="00E420D5">
      <w:pPr>
        <w:pStyle w:val="BodyText"/>
        <w:spacing w:before="4" w:line="276" w:lineRule="auto"/>
        <w:rPr>
          <w:rStyle w:val="Hyperlink"/>
          <w:rFonts w:asciiTheme="minorHAnsi" w:hAnsiTheme="minorHAnsi" w:cs="Arial"/>
          <w:sz w:val="22"/>
          <w:szCs w:val="22"/>
        </w:rPr>
      </w:pPr>
    </w:p>
    <w:p w14:paraId="3CF3EBB3" w14:textId="77777777" w:rsidR="00E420D5" w:rsidRPr="00C86EAE" w:rsidRDefault="00E420D5" w:rsidP="00E420D5">
      <w:pPr>
        <w:pStyle w:val="BodyText"/>
        <w:spacing w:before="4"/>
        <w:jc w:val="center"/>
        <w:rPr>
          <w:rFonts w:asciiTheme="minorHAnsi" w:hAnsiTheme="minorHAnsi" w:cs="Arial"/>
        </w:rPr>
      </w:pPr>
      <w:r w:rsidRPr="00C86EAE">
        <w:rPr>
          <w:rFonts w:asciiTheme="minorHAnsi" w:hAnsiTheme="minorHAnsi" w:cs="Arial"/>
          <w:noProof/>
          <w:shd w:val="clear" w:color="auto" w:fill="00CCFF"/>
          <w:lang w:bidi="ar-SA"/>
        </w:rPr>
        <w:drawing>
          <wp:inline distT="0" distB="0" distL="0" distR="0" wp14:anchorId="6364250D" wp14:editId="22D0B251">
            <wp:extent cx="4438852" cy="4664096"/>
            <wp:effectExtent l="0" t="0" r="6350" b="0"/>
            <wp:docPr id="3" name="Picture 3" descr="Chart, sunburst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hart, sunburst chart&#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441087" cy="4666445"/>
                    </a:xfrm>
                    <a:prstGeom prst="rect">
                      <a:avLst/>
                    </a:prstGeom>
                  </pic:spPr>
                </pic:pic>
              </a:graphicData>
            </a:graphic>
          </wp:inline>
        </w:drawing>
      </w:r>
    </w:p>
    <w:p w14:paraId="74A61262" w14:textId="77777777" w:rsidR="00E420D5" w:rsidRPr="00C86EAE" w:rsidRDefault="00E420D5" w:rsidP="00E420D5">
      <w:pPr>
        <w:pStyle w:val="BodyText"/>
        <w:spacing w:line="288" w:lineRule="auto"/>
        <w:jc w:val="both"/>
        <w:rPr>
          <w:rFonts w:asciiTheme="minorHAnsi" w:hAnsiTheme="minorHAnsi" w:cs="Arial"/>
          <w:sz w:val="22"/>
          <w:szCs w:val="22"/>
        </w:rPr>
      </w:pPr>
      <w:r w:rsidRPr="00C86EAE">
        <w:rPr>
          <w:rFonts w:asciiTheme="minorHAnsi" w:hAnsiTheme="minorHAnsi" w:cs="Arial"/>
          <w:sz w:val="22"/>
          <w:szCs w:val="22"/>
        </w:rPr>
        <w:t xml:space="preserve">The table below will help you to </w:t>
      </w:r>
      <w:r w:rsidRPr="00A63857">
        <w:rPr>
          <w:rFonts w:asciiTheme="minorHAnsi" w:hAnsiTheme="minorHAnsi" w:cs="Arial"/>
          <w:b/>
          <w:sz w:val="22"/>
          <w:szCs w:val="22"/>
        </w:rPr>
        <w:t>self-assess your skills, abilities and competencies</w:t>
      </w:r>
      <w:r w:rsidRPr="00C86EAE">
        <w:rPr>
          <w:rFonts w:asciiTheme="minorHAnsi" w:hAnsiTheme="minorHAnsi" w:cs="Arial"/>
          <w:sz w:val="22"/>
          <w:szCs w:val="22"/>
        </w:rPr>
        <w:t xml:space="preserve"> and to identify your strengths, </w:t>
      </w:r>
      <w:r w:rsidRPr="00C86EAE">
        <w:rPr>
          <w:rFonts w:asciiTheme="minorHAnsi" w:hAnsiTheme="minorHAnsi" w:cs="Arial"/>
          <w:spacing w:val="-3"/>
          <w:sz w:val="22"/>
          <w:szCs w:val="22"/>
        </w:rPr>
        <w:t xml:space="preserve">weaknesses </w:t>
      </w:r>
      <w:r w:rsidRPr="00C86EAE">
        <w:rPr>
          <w:rFonts w:asciiTheme="minorHAnsi" w:hAnsiTheme="minorHAnsi" w:cs="Arial"/>
          <w:sz w:val="22"/>
          <w:szCs w:val="22"/>
        </w:rPr>
        <w:t xml:space="preserve">and areas in need of development. </w:t>
      </w:r>
      <w:r>
        <w:rPr>
          <w:rFonts w:asciiTheme="minorHAnsi" w:hAnsiTheme="minorHAnsi" w:cs="Arial"/>
          <w:sz w:val="22"/>
          <w:szCs w:val="22"/>
        </w:rPr>
        <w:t xml:space="preserve">This is a necessary step before you can fill out your PDP (Part 2). </w:t>
      </w:r>
      <w:r w:rsidRPr="00C86EAE">
        <w:rPr>
          <w:rFonts w:asciiTheme="minorHAnsi" w:hAnsiTheme="minorHAnsi" w:cs="Arial"/>
          <w:sz w:val="22"/>
          <w:szCs w:val="22"/>
        </w:rPr>
        <w:t xml:space="preserve">We recommend that you discuss this exercise with your supervisor. Start by </w:t>
      </w:r>
      <w:r w:rsidRPr="00A63857">
        <w:rPr>
          <w:rFonts w:asciiTheme="minorHAnsi" w:hAnsiTheme="minorHAnsi" w:cs="Arial"/>
          <w:b/>
          <w:sz w:val="22"/>
          <w:szCs w:val="22"/>
        </w:rPr>
        <w:t>evaluating your current skills, abilities and competencies in each of the areas listed in column one</w:t>
      </w:r>
      <w:r w:rsidRPr="00C86EAE">
        <w:rPr>
          <w:rFonts w:asciiTheme="minorHAnsi" w:hAnsiTheme="minorHAnsi" w:cs="Arial"/>
          <w:sz w:val="22"/>
          <w:szCs w:val="22"/>
        </w:rPr>
        <w:t>. Follow these steps:</w:t>
      </w:r>
    </w:p>
    <w:p w14:paraId="221C2A12" w14:textId="77777777" w:rsidR="00E420D5" w:rsidRPr="00C86EAE" w:rsidRDefault="00E420D5" w:rsidP="00E420D5">
      <w:pPr>
        <w:pStyle w:val="BodyText"/>
        <w:spacing w:line="288" w:lineRule="auto"/>
        <w:jc w:val="both"/>
        <w:rPr>
          <w:rFonts w:asciiTheme="minorHAnsi" w:hAnsiTheme="minorHAnsi" w:cs="Arial"/>
          <w:sz w:val="22"/>
          <w:szCs w:val="22"/>
        </w:rPr>
      </w:pPr>
    </w:p>
    <w:p w14:paraId="2D86C0BE" w14:textId="77777777" w:rsidR="00E420D5" w:rsidRDefault="00E420D5" w:rsidP="00E420D5">
      <w:pPr>
        <w:pStyle w:val="BodyText"/>
        <w:numPr>
          <w:ilvl w:val="0"/>
          <w:numId w:val="33"/>
        </w:numPr>
        <w:spacing w:line="288" w:lineRule="auto"/>
        <w:jc w:val="both"/>
        <w:rPr>
          <w:rFonts w:asciiTheme="minorHAnsi" w:hAnsiTheme="minorHAnsi" w:cs="Arial"/>
          <w:sz w:val="22"/>
          <w:szCs w:val="22"/>
        </w:rPr>
      </w:pPr>
      <w:r w:rsidRPr="001A514B">
        <w:rPr>
          <w:rFonts w:asciiTheme="minorHAnsi" w:hAnsiTheme="minorHAnsi" w:cs="Arial"/>
          <w:b/>
          <w:sz w:val="22"/>
          <w:szCs w:val="22"/>
        </w:rPr>
        <w:t>Rate your current level</w:t>
      </w:r>
      <w:r w:rsidRPr="00C86EAE">
        <w:rPr>
          <w:rFonts w:asciiTheme="minorHAnsi" w:hAnsiTheme="minorHAnsi" w:cs="Arial"/>
          <w:sz w:val="22"/>
          <w:szCs w:val="22"/>
        </w:rPr>
        <w:t xml:space="preserve"> for each </w:t>
      </w:r>
      <w:r>
        <w:rPr>
          <w:rFonts w:asciiTheme="minorHAnsi" w:hAnsiTheme="minorHAnsi" w:cs="Arial"/>
          <w:sz w:val="22"/>
          <w:szCs w:val="22"/>
        </w:rPr>
        <w:t>row in the table</w:t>
      </w:r>
      <w:r w:rsidRPr="00C86EAE">
        <w:rPr>
          <w:rFonts w:asciiTheme="minorHAnsi" w:hAnsiTheme="minorHAnsi" w:cs="Arial"/>
          <w:sz w:val="22"/>
          <w:szCs w:val="22"/>
        </w:rPr>
        <w:t xml:space="preserve"> from 1 to 5, where: </w:t>
      </w:r>
    </w:p>
    <w:p w14:paraId="259D0873" w14:textId="77777777" w:rsidR="00E420D5" w:rsidRDefault="00E420D5" w:rsidP="00E420D5">
      <w:pPr>
        <w:pStyle w:val="BodyText"/>
        <w:numPr>
          <w:ilvl w:val="2"/>
          <w:numId w:val="33"/>
        </w:numPr>
        <w:spacing w:line="288" w:lineRule="auto"/>
        <w:jc w:val="both"/>
        <w:rPr>
          <w:rFonts w:asciiTheme="minorHAnsi" w:hAnsiTheme="minorHAnsi" w:cs="Arial"/>
          <w:sz w:val="22"/>
          <w:szCs w:val="22"/>
        </w:rPr>
      </w:pPr>
      <w:r w:rsidRPr="000D12FB">
        <w:rPr>
          <w:rFonts w:asciiTheme="minorHAnsi" w:hAnsiTheme="minorHAnsi" w:cs="Arial"/>
          <w:sz w:val="22"/>
          <w:szCs w:val="22"/>
        </w:rPr>
        <w:t>5 = highly</w:t>
      </w:r>
      <w:r>
        <w:rPr>
          <w:rFonts w:asciiTheme="minorHAnsi" w:hAnsiTheme="minorHAnsi" w:cs="Arial"/>
          <w:sz w:val="22"/>
          <w:szCs w:val="22"/>
        </w:rPr>
        <w:t xml:space="preserve"> proficient</w:t>
      </w:r>
    </w:p>
    <w:p w14:paraId="1459EBF0" w14:textId="77777777" w:rsidR="00E420D5" w:rsidRDefault="00E420D5" w:rsidP="00E420D5">
      <w:pPr>
        <w:pStyle w:val="BodyText"/>
        <w:numPr>
          <w:ilvl w:val="2"/>
          <w:numId w:val="33"/>
        </w:numPr>
        <w:spacing w:line="288" w:lineRule="auto"/>
        <w:jc w:val="both"/>
        <w:rPr>
          <w:rFonts w:asciiTheme="minorHAnsi" w:hAnsiTheme="minorHAnsi" w:cs="Arial"/>
          <w:sz w:val="22"/>
          <w:szCs w:val="22"/>
        </w:rPr>
      </w:pPr>
      <w:r>
        <w:rPr>
          <w:rFonts w:asciiTheme="minorHAnsi" w:hAnsiTheme="minorHAnsi" w:cs="Arial"/>
          <w:sz w:val="22"/>
          <w:szCs w:val="22"/>
        </w:rPr>
        <w:t>4 = proficient</w:t>
      </w:r>
    </w:p>
    <w:p w14:paraId="58BD0697" w14:textId="77777777" w:rsidR="00E420D5" w:rsidRDefault="00E420D5" w:rsidP="00E420D5">
      <w:pPr>
        <w:pStyle w:val="BodyText"/>
        <w:numPr>
          <w:ilvl w:val="2"/>
          <w:numId w:val="33"/>
        </w:numPr>
        <w:spacing w:line="288" w:lineRule="auto"/>
        <w:jc w:val="both"/>
        <w:rPr>
          <w:rFonts w:asciiTheme="minorHAnsi" w:hAnsiTheme="minorHAnsi" w:cs="Arial"/>
          <w:sz w:val="22"/>
          <w:szCs w:val="22"/>
        </w:rPr>
      </w:pPr>
      <w:r>
        <w:rPr>
          <w:rFonts w:asciiTheme="minorHAnsi" w:hAnsiTheme="minorHAnsi" w:cs="Arial"/>
          <w:sz w:val="22"/>
          <w:szCs w:val="22"/>
        </w:rPr>
        <w:t>3 = adequate</w:t>
      </w:r>
    </w:p>
    <w:p w14:paraId="66B2B5BB" w14:textId="77777777" w:rsidR="00E420D5" w:rsidRDefault="00E420D5" w:rsidP="00E420D5">
      <w:pPr>
        <w:pStyle w:val="BodyText"/>
        <w:numPr>
          <w:ilvl w:val="2"/>
          <w:numId w:val="33"/>
        </w:numPr>
        <w:spacing w:line="288" w:lineRule="auto"/>
        <w:jc w:val="both"/>
        <w:rPr>
          <w:rFonts w:asciiTheme="minorHAnsi" w:hAnsiTheme="minorHAnsi" w:cs="Arial"/>
          <w:sz w:val="22"/>
          <w:szCs w:val="22"/>
        </w:rPr>
      </w:pPr>
      <w:r w:rsidRPr="000D12FB">
        <w:rPr>
          <w:rFonts w:asciiTheme="minorHAnsi" w:hAnsiTheme="minorHAnsi" w:cs="Arial"/>
          <w:sz w:val="22"/>
          <w:szCs w:val="22"/>
        </w:rPr>
        <w:t>2 = you have some knowledge/experience</w:t>
      </w:r>
    </w:p>
    <w:p w14:paraId="70F2AFD5" w14:textId="77777777" w:rsidR="00E420D5" w:rsidRDefault="00E420D5" w:rsidP="00E420D5">
      <w:pPr>
        <w:pStyle w:val="BodyText"/>
        <w:numPr>
          <w:ilvl w:val="2"/>
          <w:numId w:val="33"/>
        </w:numPr>
        <w:spacing w:line="288" w:lineRule="auto"/>
        <w:jc w:val="both"/>
        <w:rPr>
          <w:rFonts w:asciiTheme="minorHAnsi" w:hAnsiTheme="minorHAnsi" w:cs="Arial"/>
          <w:sz w:val="22"/>
          <w:szCs w:val="22"/>
        </w:rPr>
      </w:pPr>
      <w:r w:rsidRPr="000D12FB">
        <w:rPr>
          <w:rFonts w:asciiTheme="minorHAnsi" w:hAnsiTheme="minorHAnsi" w:cs="Arial"/>
          <w:sz w:val="22"/>
          <w:szCs w:val="22"/>
        </w:rPr>
        <w:t xml:space="preserve">1 = you have no knowledge/experience. </w:t>
      </w:r>
    </w:p>
    <w:p w14:paraId="2950639C" w14:textId="77777777" w:rsidR="00E420D5" w:rsidRDefault="00E420D5" w:rsidP="00E420D5">
      <w:pPr>
        <w:pStyle w:val="BodyText"/>
        <w:numPr>
          <w:ilvl w:val="1"/>
          <w:numId w:val="33"/>
        </w:numPr>
        <w:spacing w:line="288" w:lineRule="auto"/>
        <w:jc w:val="both"/>
        <w:rPr>
          <w:rFonts w:asciiTheme="minorHAnsi" w:hAnsiTheme="minorHAnsi" w:cs="Arial"/>
          <w:sz w:val="22"/>
          <w:szCs w:val="22"/>
        </w:rPr>
      </w:pPr>
      <w:r w:rsidRPr="000D12FB">
        <w:rPr>
          <w:rFonts w:asciiTheme="minorHAnsi" w:hAnsiTheme="minorHAnsi" w:cs="Arial"/>
          <w:sz w:val="22"/>
          <w:szCs w:val="22"/>
        </w:rPr>
        <w:t>Write down your current level in column 2.</w:t>
      </w:r>
    </w:p>
    <w:p w14:paraId="0C0A1A70" w14:textId="77777777" w:rsidR="00E420D5" w:rsidRPr="000D12FB" w:rsidRDefault="00E420D5" w:rsidP="00E420D5">
      <w:pPr>
        <w:pStyle w:val="BodyText"/>
        <w:spacing w:line="288" w:lineRule="auto"/>
        <w:ind w:firstLine="720"/>
        <w:jc w:val="both"/>
        <w:rPr>
          <w:rFonts w:asciiTheme="minorHAnsi" w:hAnsiTheme="minorHAnsi" w:cs="Arial"/>
          <w:sz w:val="22"/>
          <w:szCs w:val="22"/>
        </w:rPr>
      </w:pPr>
    </w:p>
    <w:p w14:paraId="7AA4E817" w14:textId="77777777" w:rsidR="00E420D5" w:rsidRDefault="00E420D5" w:rsidP="00E420D5">
      <w:pPr>
        <w:pStyle w:val="BodyText"/>
        <w:numPr>
          <w:ilvl w:val="0"/>
          <w:numId w:val="33"/>
        </w:numPr>
        <w:spacing w:line="288" w:lineRule="auto"/>
        <w:jc w:val="both"/>
        <w:rPr>
          <w:rFonts w:asciiTheme="minorHAnsi" w:hAnsiTheme="minorHAnsi" w:cs="Arial"/>
          <w:sz w:val="22"/>
          <w:szCs w:val="22"/>
        </w:rPr>
      </w:pPr>
      <w:r w:rsidRPr="00C86EAE">
        <w:rPr>
          <w:rFonts w:asciiTheme="minorHAnsi" w:hAnsiTheme="minorHAnsi" w:cs="Arial"/>
          <w:sz w:val="22"/>
          <w:szCs w:val="22"/>
        </w:rPr>
        <w:t xml:space="preserve">After you have assessed your current level, identify which skills/abilities/competencies are important for the completion of your PhD and for your professional development. Note that </w:t>
      </w:r>
      <w:r w:rsidRPr="00F66F35">
        <w:rPr>
          <w:rFonts w:asciiTheme="minorHAnsi" w:hAnsiTheme="minorHAnsi" w:cs="Arial"/>
          <w:b/>
          <w:sz w:val="22"/>
          <w:szCs w:val="22"/>
        </w:rPr>
        <w:t xml:space="preserve">not all </w:t>
      </w:r>
      <w:r>
        <w:rPr>
          <w:rFonts w:asciiTheme="minorHAnsi" w:hAnsiTheme="minorHAnsi" w:cs="Arial"/>
          <w:b/>
          <w:sz w:val="22"/>
          <w:szCs w:val="22"/>
        </w:rPr>
        <w:t xml:space="preserve">of the </w:t>
      </w:r>
      <w:r w:rsidRPr="00F66F35">
        <w:rPr>
          <w:rFonts w:asciiTheme="minorHAnsi" w:hAnsiTheme="minorHAnsi" w:cs="Arial"/>
          <w:b/>
          <w:sz w:val="22"/>
          <w:szCs w:val="22"/>
        </w:rPr>
        <w:t xml:space="preserve">skills/abilities/competencies </w:t>
      </w:r>
      <w:r>
        <w:rPr>
          <w:rFonts w:asciiTheme="minorHAnsi" w:hAnsiTheme="minorHAnsi" w:cs="Arial"/>
          <w:b/>
          <w:sz w:val="22"/>
          <w:szCs w:val="22"/>
        </w:rPr>
        <w:t>are</w:t>
      </w:r>
      <w:r w:rsidRPr="00F66F35">
        <w:rPr>
          <w:rFonts w:asciiTheme="minorHAnsi" w:hAnsiTheme="minorHAnsi" w:cs="Arial"/>
          <w:b/>
          <w:sz w:val="22"/>
          <w:szCs w:val="22"/>
        </w:rPr>
        <w:t xml:space="preserve"> equally important</w:t>
      </w:r>
      <w:r w:rsidRPr="00C86EAE">
        <w:rPr>
          <w:rFonts w:asciiTheme="minorHAnsi" w:hAnsiTheme="minorHAnsi" w:cs="Arial"/>
          <w:sz w:val="22"/>
          <w:szCs w:val="22"/>
        </w:rPr>
        <w:t xml:space="preserve"> for all PhD researchers, depending on your discipline, project and career aspirations. Are you sufficiently proficient in all areas that are important to you and your project? Fill out the third column (Action/Training Needed) to indicate where you </w:t>
      </w:r>
      <w:r>
        <w:rPr>
          <w:rFonts w:asciiTheme="minorHAnsi" w:hAnsiTheme="minorHAnsi" w:cs="Arial"/>
          <w:sz w:val="22"/>
          <w:szCs w:val="22"/>
        </w:rPr>
        <w:t>want to develop</w:t>
      </w:r>
      <w:r w:rsidRPr="00C86EAE">
        <w:rPr>
          <w:rFonts w:asciiTheme="minorHAnsi" w:hAnsiTheme="minorHAnsi" w:cs="Arial"/>
          <w:sz w:val="22"/>
          <w:szCs w:val="22"/>
        </w:rPr>
        <w:t xml:space="preserve"> a specific skill/ability/competency. </w:t>
      </w:r>
    </w:p>
    <w:p w14:paraId="2368BD68" w14:textId="77777777" w:rsidR="00E420D5" w:rsidRPr="00C86EAE" w:rsidRDefault="00E420D5" w:rsidP="00E420D5">
      <w:pPr>
        <w:pStyle w:val="BodyText"/>
        <w:spacing w:line="288" w:lineRule="auto"/>
        <w:ind w:left="360"/>
        <w:jc w:val="both"/>
        <w:rPr>
          <w:rFonts w:asciiTheme="minorHAnsi" w:hAnsiTheme="minorHAnsi" w:cs="Arial"/>
          <w:sz w:val="22"/>
          <w:szCs w:val="22"/>
        </w:rPr>
      </w:pPr>
    </w:p>
    <w:p w14:paraId="04370CC9" w14:textId="77777777" w:rsidR="00E420D5" w:rsidRPr="00C86EAE" w:rsidRDefault="00E420D5" w:rsidP="00E420D5">
      <w:pPr>
        <w:pStyle w:val="BodyText"/>
        <w:numPr>
          <w:ilvl w:val="0"/>
          <w:numId w:val="33"/>
        </w:numPr>
        <w:spacing w:line="288" w:lineRule="auto"/>
        <w:jc w:val="both"/>
        <w:rPr>
          <w:rFonts w:asciiTheme="minorHAnsi" w:hAnsiTheme="minorHAnsi" w:cs="Arial"/>
          <w:sz w:val="22"/>
          <w:szCs w:val="22"/>
        </w:rPr>
      </w:pPr>
      <w:r w:rsidRPr="00C86EAE">
        <w:rPr>
          <w:rFonts w:asciiTheme="minorHAnsi" w:hAnsiTheme="minorHAnsi" w:cs="Arial"/>
          <w:sz w:val="22"/>
          <w:szCs w:val="22"/>
        </w:rPr>
        <w:t xml:space="preserve">If an action/training is required, </w:t>
      </w:r>
      <w:r>
        <w:rPr>
          <w:rFonts w:asciiTheme="minorHAnsi" w:hAnsiTheme="minorHAnsi" w:cs="Arial"/>
          <w:sz w:val="22"/>
          <w:szCs w:val="22"/>
        </w:rPr>
        <w:t>when</w:t>
      </w:r>
      <w:r w:rsidRPr="00C86EAE">
        <w:rPr>
          <w:rFonts w:asciiTheme="minorHAnsi" w:hAnsiTheme="minorHAnsi" w:cs="Arial"/>
          <w:sz w:val="22"/>
          <w:szCs w:val="22"/>
        </w:rPr>
        <w:t xml:space="preserve"> should such action/training take place? Fill out column 4 </w:t>
      </w:r>
      <w:r w:rsidRPr="00003AC2">
        <w:rPr>
          <w:rFonts w:asciiTheme="minorHAnsi" w:hAnsiTheme="minorHAnsi" w:cs="Arial"/>
          <w:b/>
          <w:sz w:val="22"/>
          <w:szCs w:val="22"/>
        </w:rPr>
        <w:t>When</w:t>
      </w:r>
      <w:r>
        <w:rPr>
          <w:rFonts w:asciiTheme="minorHAnsi" w:hAnsiTheme="minorHAnsi" w:cs="Arial"/>
          <w:sz w:val="22"/>
          <w:szCs w:val="22"/>
        </w:rPr>
        <w:t xml:space="preserve"> </w:t>
      </w:r>
      <w:r w:rsidRPr="00C86EAE">
        <w:rPr>
          <w:rFonts w:asciiTheme="minorHAnsi" w:hAnsiTheme="minorHAnsi" w:cs="Arial"/>
          <w:sz w:val="22"/>
          <w:szCs w:val="22"/>
        </w:rPr>
        <w:t>accordingly.</w:t>
      </w:r>
    </w:p>
    <w:p w14:paraId="4EF231DE" w14:textId="77777777" w:rsidR="00E420D5" w:rsidRDefault="00E420D5" w:rsidP="00E420D5">
      <w:pPr>
        <w:pStyle w:val="BodyText"/>
        <w:spacing w:line="288" w:lineRule="auto"/>
        <w:rPr>
          <w:rFonts w:asciiTheme="minorHAnsi" w:hAnsiTheme="minorHAnsi" w:cs="Arial"/>
          <w:sz w:val="22"/>
          <w:szCs w:val="22"/>
        </w:rPr>
      </w:pPr>
    </w:p>
    <w:p w14:paraId="3C6FE9FD" w14:textId="77777777" w:rsidR="00E420D5" w:rsidRPr="00C86EAE" w:rsidRDefault="00E420D5" w:rsidP="00E420D5">
      <w:pPr>
        <w:pStyle w:val="BodyText"/>
        <w:spacing w:line="288" w:lineRule="auto"/>
        <w:rPr>
          <w:rFonts w:asciiTheme="minorHAnsi" w:hAnsiTheme="minorHAnsi" w:cs="Arial"/>
          <w:sz w:val="22"/>
          <w:szCs w:val="22"/>
        </w:rPr>
      </w:pPr>
      <w:r>
        <w:rPr>
          <w:rFonts w:asciiTheme="minorHAnsi" w:hAnsiTheme="minorHAnsi" w:cs="Arial"/>
          <w:sz w:val="22"/>
          <w:szCs w:val="22"/>
        </w:rPr>
        <w:t xml:space="preserve">The </w:t>
      </w:r>
      <w:r w:rsidRPr="001A514B">
        <w:rPr>
          <w:rFonts w:asciiTheme="minorHAnsi" w:hAnsiTheme="minorHAnsi" w:cs="Arial"/>
          <w:b/>
          <w:sz w:val="22"/>
          <w:szCs w:val="22"/>
        </w:rPr>
        <w:t>Vitae Researcher Development Framework</w:t>
      </w:r>
      <w:r>
        <w:rPr>
          <w:rFonts w:asciiTheme="minorHAnsi" w:hAnsiTheme="minorHAnsi" w:cs="Arial"/>
          <w:sz w:val="22"/>
          <w:szCs w:val="22"/>
        </w:rPr>
        <w:t xml:space="preserve"> includes a more comprehensive list of skills and their description. If you need more guidance check </w:t>
      </w:r>
      <w:hyperlink r:id="rId16" w:history="1">
        <w:r w:rsidRPr="002D47F0">
          <w:rPr>
            <w:rStyle w:val="Hyperlink"/>
            <w:rFonts w:asciiTheme="minorHAnsi" w:hAnsiTheme="minorHAnsi" w:cs="Arial"/>
            <w:sz w:val="22"/>
            <w:szCs w:val="22"/>
          </w:rPr>
          <w:t>this document</w:t>
        </w:r>
      </w:hyperlink>
      <w:r>
        <w:rPr>
          <w:rFonts w:asciiTheme="minorHAnsi" w:hAnsiTheme="minorHAnsi" w:cs="Arial"/>
          <w:sz w:val="22"/>
          <w:szCs w:val="22"/>
        </w:rPr>
        <w:t xml:space="preserve">. </w:t>
      </w:r>
    </w:p>
    <w:p w14:paraId="2C706EAC" w14:textId="77777777" w:rsidR="00E420D5" w:rsidRPr="00C86EAE" w:rsidRDefault="00E420D5" w:rsidP="00E420D5">
      <w:pPr>
        <w:pStyle w:val="BodyText"/>
        <w:shd w:val="clear" w:color="auto" w:fill="FFFFFF" w:themeFill="background1"/>
        <w:spacing w:line="288" w:lineRule="auto"/>
        <w:ind w:left="124"/>
        <w:rPr>
          <w:rFonts w:asciiTheme="minorHAnsi" w:hAnsiTheme="minorHAnsi" w:cs="Arial"/>
        </w:rPr>
      </w:pPr>
    </w:p>
    <w:tbl>
      <w:tblPr>
        <w:tblStyle w:val="GridTable1Light-Accent5"/>
        <w:tblW w:w="0" w:type="auto"/>
        <w:tblLook w:val="04A0" w:firstRow="1" w:lastRow="0" w:firstColumn="1" w:lastColumn="0" w:noHBand="0" w:noVBand="1"/>
      </w:tblPr>
      <w:tblGrid>
        <w:gridCol w:w="4106"/>
        <w:gridCol w:w="1399"/>
        <w:gridCol w:w="2283"/>
        <w:gridCol w:w="1949"/>
      </w:tblGrid>
      <w:tr w:rsidR="00E420D5" w:rsidRPr="00C86EAE" w14:paraId="79526214" w14:textId="77777777" w:rsidTr="00E4574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shd w:val="clear" w:color="auto" w:fill="66CCFF"/>
          </w:tcPr>
          <w:p w14:paraId="70527534" w14:textId="77777777" w:rsidR="00E420D5" w:rsidRPr="00C86EAE" w:rsidRDefault="00E420D5" w:rsidP="00E4574C">
            <w:pPr>
              <w:pStyle w:val="BodyText"/>
              <w:spacing w:line="288" w:lineRule="auto"/>
              <w:rPr>
                <w:rFonts w:asciiTheme="minorHAnsi" w:hAnsiTheme="minorHAnsi" w:cs="Arial"/>
              </w:rPr>
            </w:pPr>
            <w:r w:rsidRPr="00C86EAE">
              <w:rPr>
                <w:rFonts w:asciiTheme="minorHAnsi" w:hAnsiTheme="minorHAnsi" w:cs="Arial"/>
              </w:rPr>
              <w:t>KNOWLEDGE AND INTELLECTUAL ABILITIES</w:t>
            </w:r>
          </w:p>
          <w:p w14:paraId="266738FD" w14:textId="77777777" w:rsidR="00E420D5" w:rsidRPr="00C86EAE" w:rsidRDefault="00E420D5" w:rsidP="00E4574C">
            <w:pPr>
              <w:pStyle w:val="BodyText"/>
              <w:spacing w:line="288" w:lineRule="auto"/>
              <w:rPr>
                <w:rFonts w:asciiTheme="minorHAnsi" w:hAnsiTheme="minorHAnsi" w:cs="Arial"/>
                <w:b w:val="0"/>
              </w:rPr>
            </w:pPr>
            <w:r w:rsidRPr="00221482">
              <w:rPr>
                <w:rFonts w:asciiTheme="minorHAnsi" w:hAnsiTheme="minorHAnsi" w:cs="Arial"/>
                <w:b w:val="0"/>
              </w:rPr>
              <w:t>The knowledge and intellectual abilities needed to carry out excellent research</w:t>
            </w:r>
          </w:p>
        </w:tc>
        <w:tc>
          <w:tcPr>
            <w:tcW w:w="1399" w:type="dxa"/>
            <w:shd w:val="clear" w:color="auto" w:fill="66CCFF"/>
          </w:tcPr>
          <w:p w14:paraId="6102075E" w14:textId="77777777" w:rsidR="00E420D5" w:rsidRDefault="00E420D5" w:rsidP="00E4574C">
            <w:pPr>
              <w:pStyle w:val="BodyText"/>
              <w:spacing w:line="288" w:lineRule="auto"/>
              <w:ind w:left="124"/>
              <w:cnfStyle w:val="100000000000" w:firstRow="1" w:lastRow="0" w:firstColumn="0" w:lastColumn="0" w:oddVBand="0" w:evenVBand="0" w:oddHBand="0" w:evenHBand="0" w:firstRowFirstColumn="0" w:firstRowLastColumn="0" w:lastRowFirstColumn="0" w:lastRowLastColumn="0"/>
              <w:rPr>
                <w:rFonts w:asciiTheme="minorHAnsi" w:hAnsiTheme="minorHAnsi" w:cs="Arial"/>
              </w:rPr>
            </w:pPr>
            <w:r w:rsidRPr="00C86EAE">
              <w:rPr>
                <w:rFonts w:asciiTheme="minorHAnsi" w:hAnsiTheme="minorHAnsi" w:cs="Arial"/>
              </w:rPr>
              <w:t>Current Level</w:t>
            </w:r>
          </w:p>
          <w:p w14:paraId="25E1899A" w14:textId="77777777" w:rsidR="00E420D5" w:rsidRPr="00C86EAE" w:rsidRDefault="00E420D5" w:rsidP="00E4574C">
            <w:pPr>
              <w:pStyle w:val="BodyText"/>
              <w:spacing w:line="288" w:lineRule="auto"/>
              <w:ind w:left="124"/>
              <w:cnfStyle w:val="100000000000" w:firstRow="1" w:lastRow="0" w:firstColumn="0" w:lastColumn="0" w:oddVBand="0" w:evenVBand="0" w:oddHBand="0" w:evenHBand="0" w:firstRowFirstColumn="0" w:firstRowLastColumn="0" w:lastRowFirstColumn="0" w:lastRowLastColumn="0"/>
              <w:rPr>
                <w:rFonts w:asciiTheme="minorHAnsi" w:hAnsiTheme="minorHAnsi" w:cs="Arial"/>
              </w:rPr>
            </w:pPr>
            <w:r>
              <w:rPr>
                <w:rFonts w:asciiTheme="minorHAnsi" w:hAnsiTheme="minorHAnsi" w:cs="Arial"/>
              </w:rPr>
              <w:t>(1 to 5)</w:t>
            </w:r>
          </w:p>
        </w:tc>
        <w:tc>
          <w:tcPr>
            <w:tcW w:w="2283" w:type="dxa"/>
            <w:shd w:val="clear" w:color="auto" w:fill="66CCFF"/>
          </w:tcPr>
          <w:p w14:paraId="5868945D" w14:textId="77777777" w:rsidR="00E420D5" w:rsidRPr="00C86EAE" w:rsidRDefault="00E420D5" w:rsidP="00E4574C">
            <w:pPr>
              <w:pStyle w:val="BodyText"/>
              <w:spacing w:line="288" w:lineRule="auto"/>
              <w:ind w:left="124"/>
              <w:cnfStyle w:val="100000000000" w:firstRow="1" w:lastRow="0" w:firstColumn="0" w:lastColumn="0" w:oddVBand="0" w:evenVBand="0" w:oddHBand="0" w:evenHBand="0" w:firstRowFirstColumn="0" w:firstRowLastColumn="0" w:lastRowFirstColumn="0" w:lastRowLastColumn="0"/>
              <w:rPr>
                <w:rFonts w:asciiTheme="minorHAnsi" w:hAnsiTheme="minorHAnsi" w:cs="Arial"/>
              </w:rPr>
            </w:pPr>
            <w:r w:rsidRPr="00C86EAE">
              <w:rPr>
                <w:rFonts w:asciiTheme="minorHAnsi" w:hAnsiTheme="minorHAnsi" w:cs="Arial"/>
              </w:rPr>
              <w:t>Action/Training Needed? (Y/N)</w:t>
            </w:r>
          </w:p>
        </w:tc>
        <w:tc>
          <w:tcPr>
            <w:tcW w:w="1949" w:type="dxa"/>
            <w:shd w:val="clear" w:color="auto" w:fill="66CCFF"/>
          </w:tcPr>
          <w:p w14:paraId="3F108F33" w14:textId="77777777" w:rsidR="00E420D5" w:rsidRPr="00C86EAE" w:rsidRDefault="00E420D5" w:rsidP="00E4574C">
            <w:pPr>
              <w:pStyle w:val="BodyText"/>
              <w:spacing w:line="288" w:lineRule="auto"/>
              <w:ind w:left="124"/>
              <w:cnfStyle w:val="100000000000" w:firstRow="1" w:lastRow="0" w:firstColumn="0" w:lastColumn="0" w:oddVBand="0" w:evenVBand="0" w:oddHBand="0" w:evenHBand="0" w:firstRowFirstColumn="0" w:firstRowLastColumn="0" w:lastRowFirstColumn="0" w:lastRowLastColumn="0"/>
              <w:rPr>
                <w:rFonts w:asciiTheme="minorHAnsi" w:hAnsiTheme="minorHAnsi" w:cs="Arial"/>
              </w:rPr>
            </w:pPr>
            <w:r w:rsidRPr="00C86EAE">
              <w:rPr>
                <w:rFonts w:asciiTheme="minorHAnsi" w:hAnsiTheme="minorHAnsi" w:cs="Arial"/>
              </w:rPr>
              <w:t>When (year/semester)</w:t>
            </w:r>
          </w:p>
        </w:tc>
      </w:tr>
      <w:tr w:rsidR="00E420D5" w:rsidRPr="00C86EAE" w14:paraId="1C19D954" w14:textId="77777777" w:rsidTr="00E4574C">
        <w:tc>
          <w:tcPr>
            <w:cnfStyle w:val="001000000000" w:firstRow="0" w:lastRow="0" w:firstColumn="1" w:lastColumn="0" w:oddVBand="0" w:evenVBand="0" w:oddHBand="0" w:evenHBand="0" w:firstRowFirstColumn="0" w:firstRowLastColumn="0" w:lastRowFirstColumn="0" w:lastRowLastColumn="0"/>
            <w:tcW w:w="4106" w:type="dxa"/>
          </w:tcPr>
          <w:p w14:paraId="68898F33" w14:textId="77777777" w:rsidR="00E420D5" w:rsidRPr="006C4674" w:rsidRDefault="00E420D5" w:rsidP="00E4574C">
            <w:pPr>
              <w:pStyle w:val="BodyText"/>
              <w:spacing w:line="288" w:lineRule="auto"/>
              <w:rPr>
                <w:rFonts w:asciiTheme="minorHAnsi" w:hAnsiTheme="minorHAnsi" w:cs="Arial"/>
              </w:rPr>
            </w:pPr>
            <w:r w:rsidRPr="006C4674">
              <w:rPr>
                <w:rFonts w:asciiTheme="minorHAnsi" w:hAnsiTheme="minorHAnsi" w:cs="Arial"/>
              </w:rPr>
              <w:t>Knowledge Base</w:t>
            </w:r>
          </w:p>
          <w:p w14:paraId="00479423" w14:textId="77777777" w:rsidR="00E420D5" w:rsidRDefault="00E420D5" w:rsidP="00E4574C">
            <w:pPr>
              <w:pStyle w:val="BodyText"/>
              <w:spacing w:line="288" w:lineRule="auto"/>
              <w:rPr>
                <w:rFonts w:asciiTheme="minorHAnsi" w:hAnsiTheme="minorHAnsi" w:cs="Arial"/>
                <w:b w:val="0"/>
              </w:rPr>
            </w:pPr>
            <w:r>
              <w:rPr>
                <w:rFonts w:asciiTheme="minorHAnsi" w:hAnsiTheme="minorHAnsi" w:cs="Arial"/>
                <w:b w:val="0"/>
              </w:rPr>
              <w:t>Including but not limited to:</w:t>
            </w:r>
          </w:p>
          <w:p w14:paraId="550AB8D0" w14:textId="77777777" w:rsidR="00E420D5" w:rsidRPr="00E0226B" w:rsidRDefault="00E420D5" w:rsidP="00E420D5">
            <w:pPr>
              <w:pStyle w:val="BodyText"/>
              <w:numPr>
                <w:ilvl w:val="0"/>
                <w:numId w:val="32"/>
              </w:numPr>
              <w:spacing w:line="288" w:lineRule="auto"/>
              <w:rPr>
                <w:rFonts w:asciiTheme="minorHAnsi" w:hAnsiTheme="minorHAnsi" w:cs="Arial"/>
              </w:rPr>
            </w:pPr>
            <w:r w:rsidRPr="00E0226B">
              <w:rPr>
                <w:rFonts w:asciiTheme="minorHAnsi" w:hAnsiTheme="minorHAnsi" w:cs="Arial"/>
                <w:b w:val="0"/>
                <w:u w:val="single"/>
              </w:rPr>
              <w:t>Subject knowledge</w:t>
            </w:r>
            <w:r w:rsidRPr="00E0226B">
              <w:rPr>
                <w:rFonts w:asciiTheme="minorHAnsi" w:hAnsiTheme="minorHAnsi" w:cs="Arial"/>
                <w:b w:val="0"/>
              </w:rPr>
              <w:t>: demonstrating theoretical and practical understanding of a research area and its wider context</w:t>
            </w:r>
          </w:p>
          <w:p w14:paraId="1760E2F3" w14:textId="77777777" w:rsidR="00E420D5" w:rsidRDefault="00E420D5" w:rsidP="00E420D5">
            <w:pPr>
              <w:pStyle w:val="BodyText"/>
              <w:numPr>
                <w:ilvl w:val="0"/>
                <w:numId w:val="32"/>
              </w:numPr>
              <w:spacing w:line="288" w:lineRule="auto"/>
              <w:rPr>
                <w:rFonts w:asciiTheme="minorHAnsi" w:hAnsiTheme="minorHAnsi" w:cs="Arial"/>
                <w:b w:val="0"/>
              </w:rPr>
            </w:pPr>
            <w:r w:rsidRPr="006C4674">
              <w:rPr>
                <w:rFonts w:asciiTheme="minorHAnsi" w:hAnsiTheme="minorHAnsi" w:cs="Arial"/>
                <w:b w:val="0"/>
                <w:u w:val="single"/>
              </w:rPr>
              <w:t>Research Methods</w:t>
            </w:r>
            <w:r>
              <w:rPr>
                <w:rFonts w:asciiTheme="minorHAnsi" w:hAnsiTheme="minorHAnsi" w:cs="Arial"/>
                <w:b w:val="0"/>
              </w:rPr>
              <w:t>: understanding a range of research methodologies and their appropriate applications</w:t>
            </w:r>
          </w:p>
          <w:p w14:paraId="7AEF4EE7" w14:textId="77777777" w:rsidR="00E420D5" w:rsidRPr="00C86EAE" w:rsidRDefault="00E420D5" w:rsidP="00E420D5">
            <w:pPr>
              <w:pStyle w:val="BodyText"/>
              <w:numPr>
                <w:ilvl w:val="0"/>
                <w:numId w:val="32"/>
              </w:numPr>
              <w:spacing w:line="288" w:lineRule="auto"/>
              <w:rPr>
                <w:rFonts w:asciiTheme="minorHAnsi" w:hAnsiTheme="minorHAnsi" w:cs="Arial"/>
                <w:b w:val="0"/>
              </w:rPr>
            </w:pPr>
            <w:r w:rsidRPr="006C4674">
              <w:rPr>
                <w:rFonts w:asciiTheme="minorHAnsi" w:hAnsiTheme="minorHAnsi" w:cs="Arial"/>
                <w:b w:val="0"/>
                <w:u w:val="single"/>
              </w:rPr>
              <w:t>Information seeking</w:t>
            </w:r>
            <w:r>
              <w:rPr>
                <w:rFonts w:asciiTheme="minorHAnsi" w:hAnsiTheme="minorHAnsi" w:cs="Arial"/>
                <w:b w:val="0"/>
              </w:rPr>
              <w:t>: identifying, validating and using relevant information from a variety of sources</w:t>
            </w:r>
          </w:p>
        </w:tc>
        <w:tc>
          <w:tcPr>
            <w:tcW w:w="1399" w:type="dxa"/>
          </w:tcPr>
          <w:p w14:paraId="49B2F0D3" w14:textId="77777777" w:rsidR="00E420D5" w:rsidRPr="00C86EAE" w:rsidRDefault="00E420D5" w:rsidP="00E4574C">
            <w:pPr>
              <w:pStyle w:val="BodyText"/>
              <w:spacing w:line="288" w:lineRule="auto"/>
              <w:ind w:left="124"/>
              <w:cnfStyle w:val="000000000000" w:firstRow="0" w:lastRow="0" w:firstColumn="0" w:lastColumn="0" w:oddVBand="0" w:evenVBand="0" w:oddHBand="0" w:evenHBand="0" w:firstRowFirstColumn="0" w:firstRowLastColumn="0" w:lastRowFirstColumn="0" w:lastRowLastColumn="0"/>
              <w:rPr>
                <w:rFonts w:asciiTheme="minorHAnsi" w:hAnsiTheme="minorHAnsi" w:cs="Arial"/>
              </w:rPr>
            </w:pPr>
          </w:p>
        </w:tc>
        <w:tc>
          <w:tcPr>
            <w:tcW w:w="2283" w:type="dxa"/>
          </w:tcPr>
          <w:p w14:paraId="70CDA0B2" w14:textId="77777777" w:rsidR="00E420D5" w:rsidRPr="00C86EAE" w:rsidRDefault="00E420D5" w:rsidP="00E4574C">
            <w:pPr>
              <w:pStyle w:val="BodyText"/>
              <w:spacing w:line="288" w:lineRule="auto"/>
              <w:ind w:left="124"/>
              <w:cnfStyle w:val="000000000000" w:firstRow="0" w:lastRow="0" w:firstColumn="0" w:lastColumn="0" w:oddVBand="0" w:evenVBand="0" w:oddHBand="0" w:evenHBand="0" w:firstRowFirstColumn="0" w:firstRowLastColumn="0" w:lastRowFirstColumn="0" w:lastRowLastColumn="0"/>
              <w:rPr>
                <w:rFonts w:asciiTheme="minorHAnsi" w:hAnsiTheme="minorHAnsi" w:cs="Arial"/>
              </w:rPr>
            </w:pPr>
          </w:p>
        </w:tc>
        <w:tc>
          <w:tcPr>
            <w:tcW w:w="1949" w:type="dxa"/>
          </w:tcPr>
          <w:p w14:paraId="1B9AC8E6" w14:textId="77777777" w:rsidR="00E420D5" w:rsidRPr="00C86EAE" w:rsidRDefault="00E420D5" w:rsidP="00E4574C">
            <w:pPr>
              <w:pStyle w:val="BodyText"/>
              <w:spacing w:line="288" w:lineRule="auto"/>
              <w:ind w:left="124"/>
              <w:cnfStyle w:val="000000000000" w:firstRow="0" w:lastRow="0" w:firstColumn="0" w:lastColumn="0" w:oddVBand="0" w:evenVBand="0" w:oddHBand="0" w:evenHBand="0" w:firstRowFirstColumn="0" w:firstRowLastColumn="0" w:lastRowFirstColumn="0" w:lastRowLastColumn="0"/>
              <w:rPr>
                <w:rFonts w:asciiTheme="minorHAnsi" w:hAnsiTheme="minorHAnsi" w:cs="Arial"/>
              </w:rPr>
            </w:pPr>
          </w:p>
        </w:tc>
      </w:tr>
      <w:tr w:rsidR="00E420D5" w:rsidRPr="00C86EAE" w14:paraId="108AE88B" w14:textId="77777777" w:rsidTr="00E4574C">
        <w:tc>
          <w:tcPr>
            <w:cnfStyle w:val="001000000000" w:firstRow="0" w:lastRow="0" w:firstColumn="1" w:lastColumn="0" w:oddVBand="0" w:evenVBand="0" w:oddHBand="0" w:evenHBand="0" w:firstRowFirstColumn="0" w:firstRowLastColumn="0" w:lastRowFirstColumn="0" w:lastRowLastColumn="0"/>
            <w:tcW w:w="4106" w:type="dxa"/>
          </w:tcPr>
          <w:p w14:paraId="26B320B7" w14:textId="77777777" w:rsidR="00E420D5" w:rsidRPr="00F13A65" w:rsidRDefault="00E420D5" w:rsidP="00E4574C">
            <w:pPr>
              <w:pStyle w:val="BodyText"/>
              <w:spacing w:line="288" w:lineRule="auto"/>
              <w:rPr>
                <w:rFonts w:asciiTheme="minorHAnsi" w:hAnsiTheme="minorHAnsi" w:cs="Arial"/>
              </w:rPr>
            </w:pPr>
            <w:r w:rsidRPr="00F13A65">
              <w:rPr>
                <w:rFonts w:asciiTheme="minorHAnsi" w:hAnsiTheme="minorHAnsi" w:cs="Arial"/>
              </w:rPr>
              <w:t>Cognitive Abilities</w:t>
            </w:r>
          </w:p>
          <w:p w14:paraId="40FAE4F9" w14:textId="77777777" w:rsidR="00E420D5" w:rsidRDefault="00E420D5" w:rsidP="00E4574C">
            <w:pPr>
              <w:pStyle w:val="BodyText"/>
              <w:spacing w:line="288" w:lineRule="auto"/>
              <w:rPr>
                <w:rFonts w:asciiTheme="minorHAnsi" w:hAnsiTheme="minorHAnsi" w:cs="Arial"/>
                <w:b w:val="0"/>
              </w:rPr>
            </w:pPr>
            <w:r>
              <w:rPr>
                <w:rFonts w:asciiTheme="minorHAnsi" w:hAnsiTheme="minorHAnsi" w:cs="Arial"/>
                <w:b w:val="0"/>
              </w:rPr>
              <w:t>Including but not limited to:</w:t>
            </w:r>
          </w:p>
          <w:p w14:paraId="742EEBC9" w14:textId="77777777" w:rsidR="00E420D5" w:rsidRDefault="00E420D5" w:rsidP="00E420D5">
            <w:pPr>
              <w:pStyle w:val="BodyText"/>
              <w:numPr>
                <w:ilvl w:val="0"/>
                <w:numId w:val="32"/>
              </w:numPr>
              <w:spacing w:line="288" w:lineRule="auto"/>
              <w:rPr>
                <w:rFonts w:asciiTheme="minorHAnsi" w:hAnsiTheme="minorHAnsi" w:cs="Arial"/>
                <w:b w:val="0"/>
              </w:rPr>
            </w:pPr>
            <w:r w:rsidRPr="006C4674">
              <w:rPr>
                <w:rFonts w:asciiTheme="minorHAnsi" w:hAnsiTheme="minorHAnsi" w:cs="Arial"/>
                <w:b w:val="0"/>
                <w:u w:val="single"/>
              </w:rPr>
              <w:t>Analysing</w:t>
            </w:r>
            <w:r>
              <w:rPr>
                <w:rFonts w:asciiTheme="minorHAnsi" w:hAnsiTheme="minorHAnsi" w:cs="Arial"/>
                <w:b w:val="0"/>
              </w:rPr>
              <w:t xml:space="preserve">: using </w:t>
            </w:r>
            <w:r w:rsidRPr="006C4674">
              <w:rPr>
                <w:rFonts w:asciiTheme="minorHAnsi" w:hAnsiTheme="minorHAnsi" w:cs="Arial"/>
                <w:b w:val="0"/>
              </w:rPr>
              <w:t>analytical abilities</w:t>
            </w:r>
            <w:r>
              <w:rPr>
                <w:rFonts w:asciiTheme="minorHAnsi" w:hAnsiTheme="minorHAnsi" w:cs="Arial"/>
                <w:b w:val="0"/>
              </w:rPr>
              <w:t xml:space="preserve"> effectively to evaluate findings</w:t>
            </w:r>
          </w:p>
          <w:p w14:paraId="47187B39" w14:textId="77777777" w:rsidR="00E420D5" w:rsidRDefault="00E420D5" w:rsidP="00E420D5">
            <w:pPr>
              <w:pStyle w:val="BodyText"/>
              <w:numPr>
                <w:ilvl w:val="0"/>
                <w:numId w:val="32"/>
              </w:numPr>
              <w:spacing w:line="288" w:lineRule="auto"/>
              <w:rPr>
                <w:rFonts w:asciiTheme="minorHAnsi" w:hAnsiTheme="minorHAnsi" w:cs="Arial"/>
                <w:b w:val="0"/>
              </w:rPr>
            </w:pPr>
            <w:r w:rsidRPr="006C4674">
              <w:rPr>
                <w:rFonts w:asciiTheme="minorHAnsi" w:hAnsiTheme="minorHAnsi" w:cs="Arial"/>
                <w:b w:val="0"/>
                <w:u w:val="single"/>
              </w:rPr>
              <w:t>Synthesising</w:t>
            </w:r>
            <w:r>
              <w:rPr>
                <w:rFonts w:asciiTheme="minorHAnsi" w:hAnsiTheme="minorHAnsi" w:cs="Arial"/>
                <w:b w:val="0"/>
              </w:rPr>
              <w:t xml:space="preserve">: effectively combining and </w:t>
            </w:r>
            <w:r w:rsidRPr="006C4674">
              <w:rPr>
                <w:rFonts w:asciiTheme="minorHAnsi" w:hAnsiTheme="minorHAnsi" w:cs="Arial"/>
                <w:b w:val="0"/>
              </w:rPr>
              <w:t>seeking connections</w:t>
            </w:r>
            <w:r>
              <w:rPr>
                <w:rFonts w:asciiTheme="minorHAnsi" w:hAnsiTheme="minorHAnsi" w:cs="Arial"/>
                <w:b w:val="0"/>
              </w:rPr>
              <w:t xml:space="preserve"> between information from a variety of sources</w:t>
            </w:r>
          </w:p>
          <w:p w14:paraId="113C27A1" w14:textId="77777777" w:rsidR="00E420D5" w:rsidRDefault="00E420D5" w:rsidP="00E420D5">
            <w:pPr>
              <w:pStyle w:val="BodyText"/>
              <w:numPr>
                <w:ilvl w:val="0"/>
                <w:numId w:val="32"/>
              </w:numPr>
              <w:spacing w:line="288" w:lineRule="auto"/>
              <w:rPr>
                <w:rFonts w:asciiTheme="minorHAnsi" w:hAnsiTheme="minorHAnsi" w:cs="Arial"/>
                <w:b w:val="0"/>
              </w:rPr>
            </w:pPr>
            <w:r w:rsidRPr="006C4674">
              <w:rPr>
                <w:rFonts w:asciiTheme="minorHAnsi" w:hAnsiTheme="minorHAnsi" w:cs="Arial"/>
                <w:b w:val="0"/>
                <w:u w:val="single"/>
              </w:rPr>
              <w:t>Critical thinking</w:t>
            </w:r>
            <w:r>
              <w:rPr>
                <w:rFonts w:asciiTheme="minorHAnsi" w:hAnsiTheme="minorHAnsi" w:cs="Arial"/>
                <w:b w:val="0"/>
              </w:rPr>
              <w:t>: thinking originally, developing and evaluating theoretical concepts and arguments</w:t>
            </w:r>
          </w:p>
          <w:p w14:paraId="4BC910DF" w14:textId="77777777" w:rsidR="00E420D5" w:rsidRPr="00C86EAE" w:rsidRDefault="00E420D5" w:rsidP="00E420D5">
            <w:pPr>
              <w:pStyle w:val="BodyText"/>
              <w:numPr>
                <w:ilvl w:val="0"/>
                <w:numId w:val="32"/>
              </w:numPr>
              <w:spacing w:line="288" w:lineRule="auto"/>
              <w:rPr>
                <w:rFonts w:asciiTheme="minorHAnsi" w:hAnsiTheme="minorHAnsi" w:cs="Arial"/>
                <w:b w:val="0"/>
              </w:rPr>
            </w:pPr>
            <w:r w:rsidRPr="006C4674">
              <w:rPr>
                <w:rFonts w:asciiTheme="minorHAnsi" w:hAnsiTheme="minorHAnsi" w:cs="Arial"/>
                <w:b w:val="0"/>
                <w:u w:val="single"/>
              </w:rPr>
              <w:t>Problem solving</w:t>
            </w:r>
            <w:r>
              <w:rPr>
                <w:rFonts w:asciiTheme="minorHAnsi" w:hAnsiTheme="minorHAnsi" w:cs="Arial"/>
                <w:b w:val="0"/>
              </w:rPr>
              <w:t xml:space="preserve">: developing and </w:t>
            </w:r>
            <w:r>
              <w:rPr>
                <w:rFonts w:asciiTheme="minorHAnsi" w:hAnsiTheme="minorHAnsi" w:cs="Arial"/>
                <w:b w:val="0"/>
              </w:rPr>
              <w:lastRenderedPageBreak/>
              <w:t>applying appropriate solutions to a range of projects. Challenging thinking and contributing to understanding</w:t>
            </w:r>
          </w:p>
        </w:tc>
        <w:tc>
          <w:tcPr>
            <w:tcW w:w="1399" w:type="dxa"/>
          </w:tcPr>
          <w:p w14:paraId="7B991C7D" w14:textId="77777777" w:rsidR="00E420D5" w:rsidRPr="00C86EAE" w:rsidRDefault="00E420D5" w:rsidP="00E4574C">
            <w:pPr>
              <w:pStyle w:val="BodyText"/>
              <w:spacing w:line="288" w:lineRule="auto"/>
              <w:ind w:left="124"/>
              <w:cnfStyle w:val="000000000000" w:firstRow="0" w:lastRow="0" w:firstColumn="0" w:lastColumn="0" w:oddVBand="0" w:evenVBand="0" w:oddHBand="0" w:evenHBand="0" w:firstRowFirstColumn="0" w:firstRowLastColumn="0" w:lastRowFirstColumn="0" w:lastRowLastColumn="0"/>
              <w:rPr>
                <w:rFonts w:asciiTheme="minorHAnsi" w:hAnsiTheme="minorHAnsi" w:cs="Arial"/>
              </w:rPr>
            </w:pPr>
          </w:p>
        </w:tc>
        <w:tc>
          <w:tcPr>
            <w:tcW w:w="2283" w:type="dxa"/>
          </w:tcPr>
          <w:p w14:paraId="3BE6F3AD" w14:textId="77777777" w:rsidR="00E420D5" w:rsidRPr="00C86EAE" w:rsidRDefault="00E420D5" w:rsidP="00E4574C">
            <w:pPr>
              <w:pStyle w:val="BodyText"/>
              <w:spacing w:line="288" w:lineRule="auto"/>
              <w:ind w:left="124"/>
              <w:cnfStyle w:val="000000000000" w:firstRow="0" w:lastRow="0" w:firstColumn="0" w:lastColumn="0" w:oddVBand="0" w:evenVBand="0" w:oddHBand="0" w:evenHBand="0" w:firstRowFirstColumn="0" w:firstRowLastColumn="0" w:lastRowFirstColumn="0" w:lastRowLastColumn="0"/>
              <w:rPr>
                <w:rFonts w:asciiTheme="minorHAnsi" w:hAnsiTheme="minorHAnsi" w:cs="Arial"/>
              </w:rPr>
            </w:pPr>
          </w:p>
        </w:tc>
        <w:tc>
          <w:tcPr>
            <w:tcW w:w="1949" w:type="dxa"/>
          </w:tcPr>
          <w:p w14:paraId="261F0EE3" w14:textId="77777777" w:rsidR="00E420D5" w:rsidRPr="00C86EAE" w:rsidRDefault="00E420D5" w:rsidP="00E4574C">
            <w:pPr>
              <w:pStyle w:val="BodyText"/>
              <w:spacing w:line="288" w:lineRule="auto"/>
              <w:ind w:left="124"/>
              <w:cnfStyle w:val="000000000000" w:firstRow="0" w:lastRow="0" w:firstColumn="0" w:lastColumn="0" w:oddVBand="0" w:evenVBand="0" w:oddHBand="0" w:evenHBand="0" w:firstRowFirstColumn="0" w:firstRowLastColumn="0" w:lastRowFirstColumn="0" w:lastRowLastColumn="0"/>
              <w:rPr>
                <w:rFonts w:asciiTheme="minorHAnsi" w:hAnsiTheme="minorHAnsi" w:cs="Arial"/>
              </w:rPr>
            </w:pPr>
          </w:p>
        </w:tc>
      </w:tr>
      <w:tr w:rsidR="00E420D5" w:rsidRPr="00C86EAE" w14:paraId="605FD853" w14:textId="77777777" w:rsidTr="00E4574C">
        <w:tc>
          <w:tcPr>
            <w:cnfStyle w:val="001000000000" w:firstRow="0" w:lastRow="0" w:firstColumn="1" w:lastColumn="0" w:oddVBand="0" w:evenVBand="0" w:oddHBand="0" w:evenHBand="0" w:firstRowFirstColumn="0" w:firstRowLastColumn="0" w:lastRowFirstColumn="0" w:lastRowLastColumn="0"/>
            <w:tcW w:w="4106" w:type="dxa"/>
          </w:tcPr>
          <w:p w14:paraId="3C07DA50" w14:textId="77777777" w:rsidR="00E420D5" w:rsidRPr="00F13A65" w:rsidRDefault="00E420D5" w:rsidP="00E4574C">
            <w:pPr>
              <w:pStyle w:val="BodyText"/>
              <w:spacing w:line="288" w:lineRule="auto"/>
              <w:rPr>
                <w:rFonts w:asciiTheme="minorHAnsi" w:hAnsiTheme="minorHAnsi" w:cs="Arial"/>
              </w:rPr>
            </w:pPr>
            <w:r w:rsidRPr="00F13A65">
              <w:rPr>
                <w:rFonts w:asciiTheme="minorHAnsi" w:hAnsiTheme="minorHAnsi" w:cs="Arial"/>
              </w:rPr>
              <w:t>Creativity</w:t>
            </w:r>
          </w:p>
          <w:p w14:paraId="144F0349" w14:textId="77777777" w:rsidR="00E420D5" w:rsidRDefault="00E420D5" w:rsidP="00E4574C">
            <w:pPr>
              <w:pStyle w:val="BodyText"/>
              <w:spacing w:line="288" w:lineRule="auto"/>
              <w:rPr>
                <w:rFonts w:asciiTheme="minorHAnsi" w:hAnsiTheme="minorHAnsi" w:cs="Arial"/>
                <w:b w:val="0"/>
              </w:rPr>
            </w:pPr>
            <w:r>
              <w:rPr>
                <w:rFonts w:asciiTheme="minorHAnsi" w:hAnsiTheme="minorHAnsi" w:cs="Arial"/>
                <w:b w:val="0"/>
              </w:rPr>
              <w:t>Including but not limited to:</w:t>
            </w:r>
          </w:p>
          <w:p w14:paraId="363DC14A" w14:textId="77777777" w:rsidR="00E420D5" w:rsidRDefault="00E420D5" w:rsidP="00E420D5">
            <w:pPr>
              <w:pStyle w:val="BodyText"/>
              <w:numPr>
                <w:ilvl w:val="0"/>
                <w:numId w:val="32"/>
              </w:numPr>
              <w:spacing w:line="288" w:lineRule="auto"/>
              <w:rPr>
                <w:rFonts w:asciiTheme="minorHAnsi" w:hAnsiTheme="minorHAnsi" w:cs="Arial"/>
                <w:b w:val="0"/>
              </w:rPr>
            </w:pPr>
            <w:r w:rsidRPr="006C4674">
              <w:rPr>
                <w:rFonts w:asciiTheme="minorHAnsi" w:hAnsiTheme="minorHAnsi" w:cs="Arial"/>
                <w:b w:val="0"/>
                <w:u w:val="single"/>
              </w:rPr>
              <w:t>Inquiring mind</w:t>
            </w:r>
            <w:r>
              <w:rPr>
                <w:rFonts w:asciiTheme="minorHAnsi" w:hAnsiTheme="minorHAnsi" w:cs="Arial"/>
                <w:b w:val="0"/>
              </w:rPr>
              <w:t>: seeking new information, asking questions and inspiring curiosity. Being curious and eager to learn</w:t>
            </w:r>
          </w:p>
          <w:p w14:paraId="7A2D0F71" w14:textId="77777777" w:rsidR="00E420D5" w:rsidRDefault="00E420D5" w:rsidP="00E420D5">
            <w:pPr>
              <w:pStyle w:val="BodyText"/>
              <w:numPr>
                <w:ilvl w:val="0"/>
                <w:numId w:val="32"/>
              </w:numPr>
              <w:spacing w:line="288" w:lineRule="auto"/>
              <w:rPr>
                <w:rFonts w:asciiTheme="minorHAnsi" w:hAnsiTheme="minorHAnsi" w:cs="Arial"/>
                <w:b w:val="0"/>
              </w:rPr>
            </w:pPr>
            <w:r w:rsidRPr="006C4674">
              <w:rPr>
                <w:rFonts w:asciiTheme="minorHAnsi" w:hAnsiTheme="minorHAnsi" w:cs="Arial"/>
                <w:b w:val="0"/>
                <w:u w:val="single"/>
              </w:rPr>
              <w:t>Intellectual insight</w:t>
            </w:r>
            <w:r>
              <w:rPr>
                <w:rFonts w:asciiTheme="minorHAnsi" w:hAnsiTheme="minorHAnsi" w:cs="Arial"/>
                <w:b w:val="0"/>
              </w:rPr>
              <w:t>: developing new insights, creating ideas, showing initiative and stimulating breakthroughs</w:t>
            </w:r>
          </w:p>
          <w:p w14:paraId="2DB660E8" w14:textId="77777777" w:rsidR="00E420D5" w:rsidRPr="00C86EAE" w:rsidRDefault="00E420D5" w:rsidP="00E420D5">
            <w:pPr>
              <w:pStyle w:val="BodyText"/>
              <w:numPr>
                <w:ilvl w:val="0"/>
                <w:numId w:val="32"/>
              </w:numPr>
              <w:spacing w:line="288" w:lineRule="auto"/>
              <w:rPr>
                <w:rFonts w:asciiTheme="minorHAnsi" w:hAnsiTheme="minorHAnsi" w:cs="Arial"/>
                <w:b w:val="0"/>
              </w:rPr>
            </w:pPr>
            <w:r w:rsidRPr="006C4674">
              <w:rPr>
                <w:rFonts w:asciiTheme="minorHAnsi" w:hAnsiTheme="minorHAnsi" w:cs="Arial"/>
                <w:b w:val="0"/>
                <w:u w:val="single"/>
              </w:rPr>
              <w:t>Intellectual risks</w:t>
            </w:r>
            <w:r>
              <w:rPr>
                <w:rFonts w:asciiTheme="minorHAnsi" w:hAnsiTheme="minorHAnsi" w:cs="Arial"/>
                <w:b w:val="0"/>
              </w:rPr>
              <w:t>: challenging the status quo. Questioning current practices and taking intellectual risks appropriately</w:t>
            </w:r>
          </w:p>
        </w:tc>
        <w:tc>
          <w:tcPr>
            <w:tcW w:w="1399" w:type="dxa"/>
          </w:tcPr>
          <w:p w14:paraId="48B06BB0" w14:textId="77777777" w:rsidR="00E420D5" w:rsidRPr="00C86EAE" w:rsidRDefault="00E420D5" w:rsidP="00E4574C">
            <w:pPr>
              <w:pStyle w:val="BodyText"/>
              <w:spacing w:line="288" w:lineRule="auto"/>
              <w:ind w:left="124"/>
              <w:cnfStyle w:val="000000000000" w:firstRow="0" w:lastRow="0" w:firstColumn="0" w:lastColumn="0" w:oddVBand="0" w:evenVBand="0" w:oddHBand="0" w:evenHBand="0" w:firstRowFirstColumn="0" w:firstRowLastColumn="0" w:lastRowFirstColumn="0" w:lastRowLastColumn="0"/>
              <w:rPr>
                <w:rFonts w:asciiTheme="minorHAnsi" w:hAnsiTheme="minorHAnsi" w:cs="Arial"/>
              </w:rPr>
            </w:pPr>
          </w:p>
        </w:tc>
        <w:tc>
          <w:tcPr>
            <w:tcW w:w="2283" w:type="dxa"/>
          </w:tcPr>
          <w:p w14:paraId="33201CC0" w14:textId="77777777" w:rsidR="00E420D5" w:rsidRPr="00C86EAE" w:rsidRDefault="00E420D5" w:rsidP="00E4574C">
            <w:pPr>
              <w:pStyle w:val="BodyText"/>
              <w:spacing w:line="288" w:lineRule="auto"/>
              <w:ind w:left="124"/>
              <w:cnfStyle w:val="000000000000" w:firstRow="0" w:lastRow="0" w:firstColumn="0" w:lastColumn="0" w:oddVBand="0" w:evenVBand="0" w:oddHBand="0" w:evenHBand="0" w:firstRowFirstColumn="0" w:firstRowLastColumn="0" w:lastRowFirstColumn="0" w:lastRowLastColumn="0"/>
              <w:rPr>
                <w:rFonts w:asciiTheme="minorHAnsi" w:hAnsiTheme="minorHAnsi" w:cs="Arial"/>
              </w:rPr>
            </w:pPr>
          </w:p>
        </w:tc>
        <w:tc>
          <w:tcPr>
            <w:tcW w:w="1949" w:type="dxa"/>
          </w:tcPr>
          <w:p w14:paraId="71FBB51C" w14:textId="77777777" w:rsidR="00E420D5" w:rsidRPr="00C86EAE" w:rsidRDefault="00E420D5" w:rsidP="00E4574C">
            <w:pPr>
              <w:pStyle w:val="BodyText"/>
              <w:spacing w:line="288" w:lineRule="auto"/>
              <w:ind w:left="124"/>
              <w:cnfStyle w:val="000000000000" w:firstRow="0" w:lastRow="0" w:firstColumn="0" w:lastColumn="0" w:oddVBand="0" w:evenVBand="0" w:oddHBand="0" w:evenHBand="0" w:firstRowFirstColumn="0" w:firstRowLastColumn="0" w:lastRowFirstColumn="0" w:lastRowLastColumn="0"/>
              <w:rPr>
                <w:rFonts w:asciiTheme="minorHAnsi" w:hAnsiTheme="minorHAnsi" w:cs="Arial"/>
              </w:rPr>
            </w:pPr>
          </w:p>
        </w:tc>
      </w:tr>
      <w:tr w:rsidR="00E420D5" w:rsidRPr="00C86EAE" w14:paraId="0AF86B5A" w14:textId="77777777" w:rsidTr="00E4574C">
        <w:tc>
          <w:tcPr>
            <w:cnfStyle w:val="001000000000" w:firstRow="0" w:lastRow="0" w:firstColumn="1" w:lastColumn="0" w:oddVBand="0" w:evenVBand="0" w:oddHBand="0" w:evenHBand="0" w:firstRowFirstColumn="0" w:firstRowLastColumn="0" w:lastRowFirstColumn="0" w:lastRowLastColumn="0"/>
            <w:tcW w:w="4106" w:type="dxa"/>
            <w:shd w:val="clear" w:color="auto" w:fill="A5A3C5"/>
          </w:tcPr>
          <w:p w14:paraId="57FACA62" w14:textId="77777777" w:rsidR="00E420D5" w:rsidRPr="00C86EAE" w:rsidRDefault="00E420D5" w:rsidP="00E4574C">
            <w:pPr>
              <w:pStyle w:val="BodyText"/>
              <w:spacing w:line="288" w:lineRule="auto"/>
              <w:rPr>
                <w:rFonts w:asciiTheme="minorHAnsi" w:hAnsiTheme="minorHAnsi" w:cs="Arial"/>
              </w:rPr>
            </w:pPr>
            <w:r w:rsidRPr="00C86EAE">
              <w:rPr>
                <w:rFonts w:asciiTheme="minorHAnsi" w:hAnsiTheme="minorHAnsi" w:cs="Arial"/>
              </w:rPr>
              <w:t>PERSONAL EFFECTIVENESS</w:t>
            </w:r>
          </w:p>
          <w:p w14:paraId="4B32F076" w14:textId="77777777" w:rsidR="00E420D5" w:rsidRPr="00C86EAE" w:rsidRDefault="00E420D5" w:rsidP="00E4574C">
            <w:pPr>
              <w:pStyle w:val="BodyText"/>
              <w:spacing w:line="288" w:lineRule="auto"/>
              <w:rPr>
                <w:rFonts w:asciiTheme="minorHAnsi" w:hAnsiTheme="minorHAnsi" w:cs="Arial"/>
                <w:b w:val="0"/>
              </w:rPr>
            </w:pPr>
            <w:r w:rsidRPr="00C86EAE">
              <w:rPr>
                <w:rFonts w:asciiTheme="minorHAnsi" w:hAnsiTheme="minorHAnsi" w:cs="Arial"/>
                <w:b w:val="0"/>
              </w:rPr>
              <w:t>The personal qualities and approach to be an effective researcher</w:t>
            </w:r>
          </w:p>
        </w:tc>
        <w:tc>
          <w:tcPr>
            <w:tcW w:w="1399" w:type="dxa"/>
            <w:shd w:val="clear" w:color="auto" w:fill="A5A3C5"/>
          </w:tcPr>
          <w:p w14:paraId="7C3FB70E" w14:textId="77777777" w:rsidR="00E420D5" w:rsidRDefault="00E420D5" w:rsidP="00E4574C">
            <w:pPr>
              <w:pStyle w:val="BodyText"/>
              <w:spacing w:line="288" w:lineRule="auto"/>
              <w:ind w:left="124"/>
              <w:cnfStyle w:val="000000000000" w:firstRow="0" w:lastRow="0" w:firstColumn="0" w:lastColumn="0" w:oddVBand="0" w:evenVBand="0" w:oddHBand="0" w:evenHBand="0" w:firstRowFirstColumn="0" w:firstRowLastColumn="0" w:lastRowFirstColumn="0" w:lastRowLastColumn="0"/>
              <w:rPr>
                <w:rFonts w:asciiTheme="minorHAnsi" w:hAnsiTheme="minorHAnsi" w:cs="Arial"/>
                <w:b/>
              </w:rPr>
            </w:pPr>
            <w:r w:rsidRPr="00C86EAE">
              <w:rPr>
                <w:rFonts w:asciiTheme="minorHAnsi" w:hAnsiTheme="minorHAnsi" w:cs="Arial"/>
                <w:b/>
              </w:rPr>
              <w:t>Current Level</w:t>
            </w:r>
          </w:p>
          <w:p w14:paraId="335E8C46" w14:textId="77777777" w:rsidR="00E420D5" w:rsidRPr="002E2F1E" w:rsidRDefault="00E420D5" w:rsidP="00E4574C">
            <w:pPr>
              <w:pStyle w:val="BodyText"/>
              <w:spacing w:line="288" w:lineRule="auto"/>
              <w:ind w:left="124"/>
              <w:cnfStyle w:val="000000000000" w:firstRow="0" w:lastRow="0" w:firstColumn="0" w:lastColumn="0" w:oddVBand="0" w:evenVBand="0" w:oddHBand="0" w:evenHBand="0" w:firstRowFirstColumn="0" w:firstRowLastColumn="0" w:lastRowFirstColumn="0" w:lastRowLastColumn="0"/>
              <w:rPr>
                <w:rFonts w:asciiTheme="minorHAnsi" w:hAnsiTheme="minorHAnsi" w:cs="Arial"/>
                <w:b/>
              </w:rPr>
            </w:pPr>
            <w:r w:rsidRPr="002E2F1E">
              <w:rPr>
                <w:rFonts w:asciiTheme="minorHAnsi" w:hAnsiTheme="minorHAnsi" w:cs="Arial"/>
                <w:b/>
              </w:rPr>
              <w:t>(1 to 5)</w:t>
            </w:r>
          </w:p>
        </w:tc>
        <w:tc>
          <w:tcPr>
            <w:tcW w:w="2283" w:type="dxa"/>
            <w:shd w:val="clear" w:color="auto" w:fill="A5A3C5"/>
          </w:tcPr>
          <w:p w14:paraId="4D381A64" w14:textId="77777777" w:rsidR="00E420D5" w:rsidRPr="00C86EAE" w:rsidRDefault="00E420D5" w:rsidP="00E4574C">
            <w:pPr>
              <w:pStyle w:val="BodyText"/>
              <w:spacing w:line="288" w:lineRule="auto"/>
              <w:ind w:left="124"/>
              <w:cnfStyle w:val="000000000000" w:firstRow="0" w:lastRow="0" w:firstColumn="0" w:lastColumn="0" w:oddVBand="0" w:evenVBand="0" w:oddHBand="0" w:evenHBand="0" w:firstRowFirstColumn="0" w:firstRowLastColumn="0" w:lastRowFirstColumn="0" w:lastRowLastColumn="0"/>
              <w:rPr>
                <w:rFonts w:asciiTheme="minorHAnsi" w:hAnsiTheme="minorHAnsi" w:cs="Arial"/>
              </w:rPr>
            </w:pPr>
            <w:r w:rsidRPr="00C86EAE">
              <w:rPr>
                <w:rFonts w:asciiTheme="minorHAnsi" w:hAnsiTheme="minorHAnsi" w:cs="Arial"/>
                <w:b/>
              </w:rPr>
              <w:t>Action/Training Needed? (Y/N)</w:t>
            </w:r>
          </w:p>
        </w:tc>
        <w:tc>
          <w:tcPr>
            <w:tcW w:w="1949" w:type="dxa"/>
            <w:shd w:val="clear" w:color="auto" w:fill="A5A3C5"/>
          </w:tcPr>
          <w:p w14:paraId="7C595AAC" w14:textId="77777777" w:rsidR="00E420D5" w:rsidRPr="00C86EAE" w:rsidRDefault="00E420D5" w:rsidP="00E4574C">
            <w:pPr>
              <w:pStyle w:val="BodyText"/>
              <w:spacing w:line="288" w:lineRule="auto"/>
              <w:ind w:left="124"/>
              <w:cnfStyle w:val="000000000000" w:firstRow="0" w:lastRow="0" w:firstColumn="0" w:lastColumn="0" w:oddVBand="0" w:evenVBand="0" w:oddHBand="0" w:evenHBand="0" w:firstRowFirstColumn="0" w:firstRowLastColumn="0" w:lastRowFirstColumn="0" w:lastRowLastColumn="0"/>
              <w:rPr>
                <w:rFonts w:asciiTheme="minorHAnsi" w:hAnsiTheme="minorHAnsi" w:cs="Arial"/>
              </w:rPr>
            </w:pPr>
            <w:r>
              <w:rPr>
                <w:rFonts w:asciiTheme="minorHAnsi" w:hAnsiTheme="minorHAnsi" w:cs="Arial"/>
                <w:b/>
              </w:rPr>
              <w:t>W</w:t>
            </w:r>
            <w:r w:rsidRPr="00C86EAE">
              <w:rPr>
                <w:rFonts w:asciiTheme="minorHAnsi" w:hAnsiTheme="minorHAnsi" w:cs="Arial"/>
                <w:b/>
              </w:rPr>
              <w:t>hen (year/semester)</w:t>
            </w:r>
          </w:p>
        </w:tc>
      </w:tr>
      <w:tr w:rsidR="00E420D5" w:rsidRPr="00C86EAE" w14:paraId="1E327BCA" w14:textId="77777777" w:rsidTr="00E4574C">
        <w:tc>
          <w:tcPr>
            <w:cnfStyle w:val="001000000000" w:firstRow="0" w:lastRow="0" w:firstColumn="1" w:lastColumn="0" w:oddVBand="0" w:evenVBand="0" w:oddHBand="0" w:evenHBand="0" w:firstRowFirstColumn="0" w:firstRowLastColumn="0" w:lastRowFirstColumn="0" w:lastRowLastColumn="0"/>
            <w:tcW w:w="4106" w:type="dxa"/>
          </w:tcPr>
          <w:p w14:paraId="773B20B4" w14:textId="77777777" w:rsidR="00E420D5" w:rsidRPr="00F13A65" w:rsidRDefault="00E420D5" w:rsidP="00E4574C">
            <w:pPr>
              <w:pStyle w:val="BodyText"/>
              <w:spacing w:line="288" w:lineRule="auto"/>
              <w:rPr>
                <w:rFonts w:asciiTheme="minorHAnsi" w:hAnsiTheme="minorHAnsi" w:cs="Arial"/>
              </w:rPr>
            </w:pPr>
            <w:r w:rsidRPr="00F13A65">
              <w:rPr>
                <w:rFonts w:asciiTheme="minorHAnsi" w:hAnsiTheme="minorHAnsi" w:cs="Arial"/>
              </w:rPr>
              <w:t>Personal Qualities</w:t>
            </w:r>
          </w:p>
          <w:p w14:paraId="32627E65" w14:textId="77777777" w:rsidR="00E420D5" w:rsidRDefault="00E420D5" w:rsidP="00E4574C">
            <w:pPr>
              <w:pStyle w:val="BodyText"/>
              <w:spacing w:line="288" w:lineRule="auto"/>
              <w:rPr>
                <w:rFonts w:asciiTheme="minorHAnsi" w:hAnsiTheme="minorHAnsi" w:cs="Arial"/>
                <w:b w:val="0"/>
              </w:rPr>
            </w:pPr>
            <w:r>
              <w:rPr>
                <w:rFonts w:asciiTheme="minorHAnsi" w:hAnsiTheme="minorHAnsi" w:cs="Arial"/>
                <w:b w:val="0"/>
              </w:rPr>
              <w:t>Including but not limited to:</w:t>
            </w:r>
          </w:p>
          <w:p w14:paraId="0797BCD7" w14:textId="77777777" w:rsidR="00E420D5" w:rsidRDefault="00E420D5" w:rsidP="00E420D5">
            <w:pPr>
              <w:pStyle w:val="BodyText"/>
              <w:numPr>
                <w:ilvl w:val="0"/>
                <w:numId w:val="32"/>
              </w:numPr>
              <w:spacing w:line="288" w:lineRule="auto"/>
              <w:rPr>
                <w:rFonts w:asciiTheme="minorHAnsi" w:hAnsiTheme="minorHAnsi" w:cs="Arial"/>
                <w:b w:val="0"/>
              </w:rPr>
            </w:pPr>
            <w:r w:rsidRPr="006C4674">
              <w:rPr>
                <w:rFonts w:asciiTheme="minorHAnsi" w:hAnsiTheme="minorHAnsi" w:cs="Arial"/>
                <w:b w:val="0"/>
                <w:u w:val="single"/>
              </w:rPr>
              <w:t>Perseverance</w:t>
            </w:r>
            <w:r>
              <w:rPr>
                <w:rFonts w:asciiTheme="minorHAnsi" w:hAnsiTheme="minorHAnsi" w:cs="Arial"/>
                <w:b w:val="0"/>
              </w:rPr>
              <w:t>: being resilient, persevering in the face of obstacles</w:t>
            </w:r>
          </w:p>
          <w:p w14:paraId="633436E8" w14:textId="77777777" w:rsidR="00E420D5" w:rsidRDefault="00E420D5" w:rsidP="00E420D5">
            <w:pPr>
              <w:pStyle w:val="BodyText"/>
              <w:numPr>
                <w:ilvl w:val="0"/>
                <w:numId w:val="32"/>
              </w:numPr>
              <w:spacing w:line="288" w:lineRule="auto"/>
              <w:rPr>
                <w:rFonts w:asciiTheme="minorHAnsi" w:hAnsiTheme="minorHAnsi" w:cs="Arial"/>
                <w:b w:val="0"/>
              </w:rPr>
            </w:pPr>
            <w:r w:rsidRPr="006C4674">
              <w:rPr>
                <w:rFonts w:asciiTheme="minorHAnsi" w:hAnsiTheme="minorHAnsi" w:cs="Arial"/>
                <w:b w:val="0"/>
                <w:u w:val="single"/>
              </w:rPr>
              <w:t>Integrity</w:t>
            </w:r>
            <w:r>
              <w:rPr>
                <w:rFonts w:asciiTheme="minorHAnsi" w:hAnsiTheme="minorHAnsi" w:cs="Arial"/>
                <w:b w:val="0"/>
              </w:rPr>
              <w:t>: demonstrating and setting expectations for professional integrity and honesty in relation to research ethics and practice</w:t>
            </w:r>
          </w:p>
          <w:p w14:paraId="652B41F6" w14:textId="77777777" w:rsidR="00E420D5" w:rsidRPr="00C86EAE" w:rsidRDefault="00E420D5" w:rsidP="00E420D5">
            <w:pPr>
              <w:pStyle w:val="BodyText"/>
              <w:numPr>
                <w:ilvl w:val="0"/>
                <w:numId w:val="32"/>
              </w:numPr>
              <w:spacing w:line="288" w:lineRule="auto"/>
              <w:rPr>
                <w:rFonts w:asciiTheme="minorHAnsi" w:hAnsiTheme="minorHAnsi" w:cs="Arial"/>
                <w:b w:val="0"/>
              </w:rPr>
            </w:pPr>
            <w:r w:rsidRPr="006C4674">
              <w:rPr>
                <w:rFonts w:asciiTheme="minorHAnsi" w:hAnsiTheme="minorHAnsi" w:cs="Arial"/>
                <w:b w:val="0"/>
                <w:u w:val="single"/>
              </w:rPr>
              <w:t>Self-confidence</w:t>
            </w:r>
            <w:r>
              <w:rPr>
                <w:rFonts w:asciiTheme="minorHAnsi" w:hAnsiTheme="minorHAnsi" w:cs="Arial"/>
                <w:b w:val="0"/>
              </w:rPr>
              <w:t>: being self-reliant, confident of own abilities and ideas. Seeking challenge, supporting and inspiring others</w:t>
            </w:r>
          </w:p>
        </w:tc>
        <w:tc>
          <w:tcPr>
            <w:tcW w:w="1399" w:type="dxa"/>
          </w:tcPr>
          <w:p w14:paraId="478E78D9" w14:textId="77777777" w:rsidR="00E420D5" w:rsidRPr="00C86EAE" w:rsidRDefault="00E420D5" w:rsidP="00E4574C">
            <w:pPr>
              <w:pStyle w:val="BodyText"/>
              <w:spacing w:line="288" w:lineRule="auto"/>
              <w:ind w:left="124"/>
              <w:cnfStyle w:val="000000000000" w:firstRow="0" w:lastRow="0" w:firstColumn="0" w:lastColumn="0" w:oddVBand="0" w:evenVBand="0" w:oddHBand="0" w:evenHBand="0" w:firstRowFirstColumn="0" w:firstRowLastColumn="0" w:lastRowFirstColumn="0" w:lastRowLastColumn="0"/>
              <w:rPr>
                <w:rFonts w:asciiTheme="minorHAnsi" w:hAnsiTheme="minorHAnsi" w:cs="Arial"/>
              </w:rPr>
            </w:pPr>
          </w:p>
        </w:tc>
        <w:tc>
          <w:tcPr>
            <w:tcW w:w="2283" w:type="dxa"/>
          </w:tcPr>
          <w:p w14:paraId="3FBEE7B0" w14:textId="77777777" w:rsidR="00E420D5" w:rsidRPr="00C86EAE" w:rsidRDefault="00E420D5" w:rsidP="00E4574C">
            <w:pPr>
              <w:pStyle w:val="BodyText"/>
              <w:spacing w:line="288" w:lineRule="auto"/>
              <w:ind w:left="124"/>
              <w:cnfStyle w:val="000000000000" w:firstRow="0" w:lastRow="0" w:firstColumn="0" w:lastColumn="0" w:oddVBand="0" w:evenVBand="0" w:oddHBand="0" w:evenHBand="0" w:firstRowFirstColumn="0" w:firstRowLastColumn="0" w:lastRowFirstColumn="0" w:lastRowLastColumn="0"/>
              <w:rPr>
                <w:rFonts w:asciiTheme="minorHAnsi" w:hAnsiTheme="minorHAnsi" w:cs="Arial"/>
              </w:rPr>
            </w:pPr>
          </w:p>
        </w:tc>
        <w:tc>
          <w:tcPr>
            <w:tcW w:w="1949" w:type="dxa"/>
          </w:tcPr>
          <w:p w14:paraId="19CB1006" w14:textId="77777777" w:rsidR="00E420D5" w:rsidRPr="00C86EAE" w:rsidRDefault="00E420D5" w:rsidP="00E4574C">
            <w:pPr>
              <w:pStyle w:val="BodyText"/>
              <w:spacing w:line="288" w:lineRule="auto"/>
              <w:ind w:left="124"/>
              <w:cnfStyle w:val="000000000000" w:firstRow="0" w:lastRow="0" w:firstColumn="0" w:lastColumn="0" w:oddVBand="0" w:evenVBand="0" w:oddHBand="0" w:evenHBand="0" w:firstRowFirstColumn="0" w:firstRowLastColumn="0" w:lastRowFirstColumn="0" w:lastRowLastColumn="0"/>
              <w:rPr>
                <w:rFonts w:asciiTheme="minorHAnsi" w:hAnsiTheme="minorHAnsi" w:cs="Arial"/>
              </w:rPr>
            </w:pPr>
          </w:p>
        </w:tc>
      </w:tr>
      <w:tr w:rsidR="00E420D5" w:rsidRPr="00C86EAE" w14:paraId="7176F6C1" w14:textId="77777777" w:rsidTr="00E4574C">
        <w:tc>
          <w:tcPr>
            <w:cnfStyle w:val="001000000000" w:firstRow="0" w:lastRow="0" w:firstColumn="1" w:lastColumn="0" w:oddVBand="0" w:evenVBand="0" w:oddHBand="0" w:evenHBand="0" w:firstRowFirstColumn="0" w:firstRowLastColumn="0" w:lastRowFirstColumn="0" w:lastRowLastColumn="0"/>
            <w:tcW w:w="4106" w:type="dxa"/>
          </w:tcPr>
          <w:p w14:paraId="11C3C469" w14:textId="77777777" w:rsidR="00E420D5" w:rsidRPr="00F13A65" w:rsidRDefault="00E420D5" w:rsidP="00E4574C">
            <w:pPr>
              <w:pStyle w:val="BodyText"/>
              <w:spacing w:line="288" w:lineRule="auto"/>
              <w:rPr>
                <w:rFonts w:asciiTheme="minorHAnsi" w:hAnsiTheme="minorHAnsi" w:cs="Arial"/>
              </w:rPr>
            </w:pPr>
            <w:r w:rsidRPr="00F13A65">
              <w:rPr>
                <w:rFonts w:asciiTheme="minorHAnsi" w:hAnsiTheme="minorHAnsi" w:cs="Arial"/>
              </w:rPr>
              <w:t>Self-Management</w:t>
            </w:r>
          </w:p>
          <w:p w14:paraId="1E52A353" w14:textId="77777777" w:rsidR="00E420D5" w:rsidRDefault="00E420D5" w:rsidP="00E4574C">
            <w:pPr>
              <w:pStyle w:val="BodyText"/>
              <w:spacing w:line="288" w:lineRule="auto"/>
              <w:rPr>
                <w:rFonts w:asciiTheme="minorHAnsi" w:hAnsiTheme="minorHAnsi" w:cs="Arial"/>
                <w:b w:val="0"/>
              </w:rPr>
            </w:pPr>
            <w:r>
              <w:rPr>
                <w:rFonts w:asciiTheme="minorHAnsi" w:hAnsiTheme="minorHAnsi" w:cs="Arial"/>
                <w:b w:val="0"/>
              </w:rPr>
              <w:t>Including but not limited to:</w:t>
            </w:r>
          </w:p>
          <w:p w14:paraId="63505CF3" w14:textId="77777777" w:rsidR="00E420D5" w:rsidRDefault="00E420D5" w:rsidP="00E420D5">
            <w:pPr>
              <w:pStyle w:val="BodyText"/>
              <w:numPr>
                <w:ilvl w:val="0"/>
                <w:numId w:val="32"/>
              </w:numPr>
              <w:spacing w:line="288" w:lineRule="auto"/>
              <w:rPr>
                <w:rFonts w:asciiTheme="minorHAnsi" w:hAnsiTheme="minorHAnsi" w:cs="Arial"/>
                <w:b w:val="0"/>
              </w:rPr>
            </w:pPr>
            <w:r w:rsidRPr="006C4674">
              <w:rPr>
                <w:rFonts w:asciiTheme="minorHAnsi" w:hAnsiTheme="minorHAnsi" w:cs="Arial"/>
                <w:b w:val="0"/>
                <w:u w:val="single"/>
              </w:rPr>
              <w:t>Preparation and prioritisation</w:t>
            </w:r>
            <w:r>
              <w:rPr>
                <w:rFonts w:asciiTheme="minorHAnsi" w:hAnsiTheme="minorHAnsi" w:cs="Arial"/>
                <w:b w:val="0"/>
              </w:rPr>
              <w:t>: planning effectively and preparing for the unexpected. Prioritising, seeking gaps and thinking strategically</w:t>
            </w:r>
          </w:p>
          <w:p w14:paraId="1D0AC027" w14:textId="77777777" w:rsidR="00E420D5" w:rsidRDefault="00E420D5" w:rsidP="00E420D5">
            <w:pPr>
              <w:pStyle w:val="BodyText"/>
              <w:numPr>
                <w:ilvl w:val="0"/>
                <w:numId w:val="32"/>
              </w:numPr>
              <w:spacing w:line="288" w:lineRule="auto"/>
              <w:rPr>
                <w:rFonts w:asciiTheme="minorHAnsi" w:hAnsiTheme="minorHAnsi" w:cs="Arial"/>
                <w:b w:val="0"/>
              </w:rPr>
            </w:pPr>
            <w:r w:rsidRPr="006C4674">
              <w:rPr>
                <w:rFonts w:asciiTheme="minorHAnsi" w:hAnsiTheme="minorHAnsi" w:cs="Arial"/>
                <w:b w:val="0"/>
                <w:u w:val="single"/>
              </w:rPr>
              <w:t>Time management</w:t>
            </w:r>
            <w:r>
              <w:rPr>
                <w:rFonts w:asciiTheme="minorHAnsi" w:hAnsiTheme="minorHAnsi" w:cs="Arial"/>
                <w:b w:val="0"/>
              </w:rPr>
              <w:t>: Using effective time management techniques. Responding flexibly and achieving timely delivery of projects</w:t>
            </w:r>
          </w:p>
          <w:p w14:paraId="407A64E5" w14:textId="77777777" w:rsidR="00E420D5" w:rsidRPr="00C86EAE" w:rsidRDefault="00E420D5" w:rsidP="00E420D5">
            <w:pPr>
              <w:pStyle w:val="BodyText"/>
              <w:numPr>
                <w:ilvl w:val="0"/>
                <w:numId w:val="32"/>
              </w:numPr>
              <w:spacing w:line="288" w:lineRule="auto"/>
              <w:rPr>
                <w:rFonts w:asciiTheme="minorHAnsi" w:hAnsiTheme="minorHAnsi" w:cs="Arial"/>
                <w:b w:val="0"/>
              </w:rPr>
            </w:pPr>
            <w:r w:rsidRPr="006C4674">
              <w:rPr>
                <w:rFonts w:asciiTheme="minorHAnsi" w:hAnsiTheme="minorHAnsi" w:cs="Arial"/>
                <w:b w:val="0"/>
                <w:u w:val="single"/>
              </w:rPr>
              <w:t>Work-life balance</w:t>
            </w:r>
            <w:r>
              <w:rPr>
                <w:rFonts w:asciiTheme="minorHAnsi" w:hAnsiTheme="minorHAnsi" w:cs="Arial"/>
                <w:b w:val="0"/>
              </w:rPr>
              <w:t>: planning and prioritising effectively to create an acceptable work-life balance. Managing pressure, seeking support appropriately</w:t>
            </w:r>
          </w:p>
        </w:tc>
        <w:tc>
          <w:tcPr>
            <w:tcW w:w="1399" w:type="dxa"/>
          </w:tcPr>
          <w:p w14:paraId="327D7F08" w14:textId="77777777" w:rsidR="00E420D5" w:rsidRPr="00C86EAE" w:rsidRDefault="00E420D5" w:rsidP="00E4574C">
            <w:pPr>
              <w:pStyle w:val="BodyText"/>
              <w:spacing w:line="288" w:lineRule="auto"/>
              <w:ind w:left="124"/>
              <w:cnfStyle w:val="000000000000" w:firstRow="0" w:lastRow="0" w:firstColumn="0" w:lastColumn="0" w:oddVBand="0" w:evenVBand="0" w:oddHBand="0" w:evenHBand="0" w:firstRowFirstColumn="0" w:firstRowLastColumn="0" w:lastRowFirstColumn="0" w:lastRowLastColumn="0"/>
              <w:rPr>
                <w:rFonts w:asciiTheme="minorHAnsi" w:hAnsiTheme="minorHAnsi" w:cs="Arial"/>
              </w:rPr>
            </w:pPr>
          </w:p>
        </w:tc>
        <w:tc>
          <w:tcPr>
            <w:tcW w:w="2283" w:type="dxa"/>
          </w:tcPr>
          <w:p w14:paraId="137F2795" w14:textId="77777777" w:rsidR="00E420D5" w:rsidRPr="00C86EAE" w:rsidRDefault="00E420D5" w:rsidP="00E4574C">
            <w:pPr>
              <w:pStyle w:val="BodyText"/>
              <w:spacing w:line="288" w:lineRule="auto"/>
              <w:ind w:left="124"/>
              <w:cnfStyle w:val="000000000000" w:firstRow="0" w:lastRow="0" w:firstColumn="0" w:lastColumn="0" w:oddVBand="0" w:evenVBand="0" w:oddHBand="0" w:evenHBand="0" w:firstRowFirstColumn="0" w:firstRowLastColumn="0" w:lastRowFirstColumn="0" w:lastRowLastColumn="0"/>
              <w:rPr>
                <w:rFonts w:asciiTheme="minorHAnsi" w:hAnsiTheme="minorHAnsi" w:cs="Arial"/>
              </w:rPr>
            </w:pPr>
          </w:p>
        </w:tc>
        <w:tc>
          <w:tcPr>
            <w:tcW w:w="1949" w:type="dxa"/>
          </w:tcPr>
          <w:p w14:paraId="101E3229" w14:textId="77777777" w:rsidR="00E420D5" w:rsidRPr="00C86EAE" w:rsidRDefault="00E420D5" w:rsidP="00E4574C">
            <w:pPr>
              <w:pStyle w:val="BodyText"/>
              <w:spacing w:line="288" w:lineRule="auto"/>
              <w:ind w:left="124"/>
              <w:cnfStyle w:val="000000000000" w:firstRow="0" w:lastRow="0" w:firstColumn="0" w:lastColumn="0" w:oddVBand="0" w:evenVBand="0" w:oddHBand="0" w:evenHBand="0" w:firstRowFirstColumn="0" w:firstRowLastColumn="0" w:lastRowFirstColumn="0" w:lastRowLastColumn="0"/>
              <w:rPr>
                <w:rFonts w:asciiTheme="minorHAnsi" w:hAnsiTheme="minorHAnsi" w:cs="Arial"/>
              </w:rPr>
            </w:pPr>
          </w:p>
        </w:tc>
      </w:tr>
      <w:tr w:rsidR="00E420D5" w:rsidRPr="00C86EAE" w14:paraId="6DDE93BF" w14:textId="77777777" w:rsidTr="00E4574C">
        <w:tc>
          <w:tcPr>
            <w:cnfStyle w:val="001000000000" w:firstRow="0" w:lastRow="0" w:firstColumn="1" w:lastColumn="0" w:oddVBand="0" w:evenVBand="0" w:oddHBand="0" w:evenHBand="0" w:firstRowFirstColumn="0" w:firstRowLastColumn="0" w:lastRowFirstColumn="0" w:lastRowLastColumn="0"/>
            <w:tcW w:w="4106" w:type="dxa"/>
          </w:tcPr>
          <w:p w14:paraId="7BE53C3A" w14:textId="77777777" w:rsidR="00E420D5" w:rsidRPr="00F13A65" w:rsidRDefault="00E420D5" w:rsidP="00E4574C">
            <w:pPr>
              <w:pStyle w:val="BodyText"/>
              <w:spacing w:line="288" w:lineRule="auto"/>
              <w:rPr>
                <w:rFonts w:asciiTheme="minorHAnsi" w:hAnsiTheme="minorHAnsi" w:cs="Arial"/>
              </w:rPr>
            </w:pPr>
            <w:r w:rsidRPr="00F13A65">
              <w:rPr>
                <w:rFonts w:asciiTheme="minorHAnsi" w:hAnsiTheme="minorHAnsi" w:cs="Arial"/>
              </w:rPr>
              <w:t>Professional and Career Development</w:t>
            </w:r>
          </w:p>
          <w:p w14:paraId="24446F7D" w14:textId="77777777" w:rsidR="00E420D5" w:rsidRDefault="00E420D5" w:rsidP="00E4574C">
            <w:pPr>
              <w:pStyle w:val="BodyText"/>
              <w:spacing w:line="288" w:lineRule="auto"/>
              <w:rPr>
                <w:rFonts w:asciiTheme="minorHAnsi" w:hAnsiTheme="minorHAnsi" w:cs="Arial"/>
                <w:b w:val="0"/>
              </w:rPr>
            </w:pPr>
            <w:r>
              <w:rPr>
                <w:rFonts w:asciiTheme="minorHAnsi" w:hAnsiTheme="minorHAnsi" w:cs="Arial"/>
                <w:b w:val="0"/>
              </w:rPr>
              <w:t>Including but not limited to:</w:t>
            </w:r>
          </w:p>
          <w:p w14:paraId="7075CFF8" w14:textId="77777777" w:rsidR="00E420D5" w:rsidRDefault="00E420D5" w:rsidP="00E420D5">
            <w:pPr>
              <w:pStyle w:val="BodyText"/>
              <w:numPr>
                <w:ilvl w:val="0"/>
                <w:numId w:val="32"/>
              </w:numPr>
              <w:spacing w:line="288" w:lineRule="auto"/>
              <w:rPr>
                <w:rFonts w:asciiTheme="minorHAnsi" w:hAnsiTheme="minorHAnsi" w:cs="Arial"/>
                <w:b w:val="0"/>
              </w:rPr>
            </w:pPr>
            <w:r w:rsidRPr="000B5BC8">
              <w:rPr>
                <w:rFonts w:asciiTheme="minorHAnsi" w:hAnsiTheme="minorHAnsi" w:cs="Arial"/>
                <w:b w:val="0"/>
                <w:u w:val="single"/>
              </w:rPr>
              <w:lastRenderedPageBreak/>
              <w:t>Career management</w:t>
            </w:r>
            <w:r>
              <w:rPr>
                <w:rFonts w:asciiTheme="minorHAnsi" w:hAnsiTheme="minorHAnsi" w:cs="Arial"/>
                <w:b w:val="0"/>
              </w:rPr>
              <w:t>: actively owning and managing career progression. Presenting knowledge and competencies effectively. Developing career network</w:t>
            </w:r>
          </w:p>
          <w:p w14:paraId="72B85AD2" w14:textId="77777777" w:rsidR="00E420D5" w:rsidRDefault="00E420D5" w:rsidP="00E420D5">
            <w:pPr>
              <w:pStyle w:val="BodyText"/>
              <w:numPr>
                <w:ilvl w:val="0"/>
                <w:numId w:val="32"/>
              </w:numPr>
              <w:spacing w:line="288" w:lineRule="auto"/>
              <w:rPr>
                <w:rFonts w:asciiTheme="minorHAnsi" w:hAnsiTheme="minorHAnsi" w:cs="Arial"/>
                <w:b w:val="0"/>
              </w:rPr>
            </w:pPr>
            <w:r w:rsidRPr="000B5BC8">
              <w:rPr>
                <w:rFonts w:asciiTheme="minorHAnsi" w:hAnsiTheme="minorHAnsi" w:cs="Arial"/>
                <w:b w:val="0"/>
                <w:u w:val="single"/>
              </w:rPr>
              <w:t>Continuing Professional Development (CPD)</w:t>
            </w:r>
            <w:r>
              <w:rPr>
                <w:rFonts w:asciiTheme="minorHAnsi" w:hAnsiTheme="minorHAnsi" w:cs="Arial"/>
                <w:b w:val="0"/>
              </w:rPr>
              <w:t>: being committed to your own development. Seeking opportunities to improve expertise</w:t>
            </w:r>
          </w:p>
          <w:p w14:paraId="258122B3" w14:textId="77777777" w:rsidR="00E420D5" w:rsidRDefault="00E420D5" w:rsidP="00E420D5">
            <w:pPr>
              <w:pStyle w:val="BodyText"/>
              <w:numPr>
                <w:ilvl w:val="0"/>
                <w:numId w:val="32"/>
              </w:numPr>
              <w:spacing w:line="288" w:lineRule="auto"/>
              <w:rPr>
                <w:rFonts w:asciiTheme="minorHAnsi" w:hAnsiTheme="minorHAnsi" w:cs="Arial"/>
                <w:b w:val="0"/>
              </w:rPr>
            </w:pPr>
            <w:r w:rsidRPr="000B5BC8">
              <w:rPr>
                <w:rFonts w:asciiTheme="minorHAnsi" w:hAnsiTheme="minorHAnsi" w:cs="Arial"/>
                <w:b w:val="0"/>
                <w:u w:val="single"/>
              </w:rPr>
              <w:t>Responsiveness to opportunities</w:t>
            </w:r>
            <w:r>
              <w:rPr>
                <w:rFonts w:asciiTheme="minorHAnsi" w:hAnsiTheme="minorHAnsi" w:cs="Arial"/>
                <w:b w:val="0"/>
              </w:rPr>
              <w:t>: being knowledgeable about the range of employment opportunities. Creating and acting on opportunities to develop own career</w:t>
            </w:r>
          </w:p>
          <w:p w14:paraId="661D02F8" w14:textId="77777777" w:rsidR="00E420D5" w:rsidRPr="00C86EAE" w:rsidRDefault="00E420D5" w:rsidP="00E420D5">
            <w:pPr>
              <w:pStyle w:val="BodyText"/>
              <w:numPr>
                <w:ilvl w:val="0"/>
                <w:numId w:val="32"/>
              </w:numPr>
              <w:spacing w:line="288" w:lineRule="auto"/>
              <w:rPr>
                <w:rFonts w:asciiTheme="minorHAnsi" w:hAnsiTheme="minorHAnsi" w:cs="Arial"/>
                <w:b w:val="0"/>
              </w:rPr>
            </w:pPr>
            <w:r w:rsidRPr="000B5BC8">
              <w:rPr>
                <w:rFonts w:asciiTheme="minorHAnsi" w:hAnsiTheme="minorHAnsi" w:cs="Arial"/>
                <w:b w:val="0"/>
                <w:u w:val="single"/>
              </w:rPr>
              <w:t>Networking</w:t>
            </w:r>
            <w:r>
              <w:rPr>
                <w:rFonts w:asciiTheme="minorHAnsi" w:hAnsiTheme="minorHAnsi" w:cs="Arial"/>
                <w:b w:val="0"/>
              </w:rPr>
              <w:t xml:space="preserve">: developing, maintaining and leading networks of individuals who can offer advice and access to opportunities </w:t>
            </w:r>
          </w:p>
        </w:tc>
        <w:tc>
          <w:tcPr>
            <w:tcW w:w="1399" w:type="dxa"/>
          </w:tcPr>
          <w:p w14:paraId="0207CB0D" w14:textId="77777777" w:rsidR="00E420D5" w:rsidRPr="00C86EAE" w:rsidRDefault="00E420D5" w:rsidP="00E4574C">
            <w:pPr>
              <w:pStyle w:val="BodyText"/>
              <w:spacing w:line="288" w:lineRule="auto"/>
              <w:ind w:left="124"/>
              <w:cnfStyle w:val="000000000000" w:firstRow="0" w:lastRow="0" w:firstColumn="0" w:lastColumn="0" w:oddVBand="0" w:evenVBand="0" w:oddHBand="0" w:evenHBand="0" w:firstRowFirstColumn="0" w:firstRowLastColumn="0" w:lastRowFirstColumn="0" w:lastRowLastColumn="0"/>
              <w:rPr>
                <w:rFonts w:asciiTheme="minorHAnsi" w:hAnsiTheme="minorHAnsi" w:cs="Arial"/>
              </w:rPr>
            </w:pPr>
          </w:p>
        </w:tc>
        <w:tc>
          <w:tcPr>
            <w:tcW w:w="2283" w:type="dxa"/>
          </w:tcPr>
          <w:p w14:paraId="000554DE" w14:textId="77777777" w:rsidR="00E420D5" w:rsidRPr="00C86EAE" w:rsidRDefault="00E420D5" w:rsidP="00E4574C">
            <w:pPr>
              <w:pStyle w:val="BodyText"/>
              <w:spacing w:line="288" w:lineRule="auto"/>
              <w:ind w:left="124"/>
              <w:cnfStyle w:val="000000000000" w:firstRow="0" w:lastRow="0" w:firstColumn="0" w:lastColumn="0" w:oddVBand="0" w:evenVBand="0" w:oddHBand="0" w:evenHBand="0" w:firstRowFirstColumn="0" w:firstRowLastColumn="0" w:lastRowFirstColumn="0" w:lastRowLastColumn="0"/>
              <w:rPr>
                <w:rFonts w:asciiTheme="minorHAnsi" w:hAnsiTheme="minorHAnsi" w:cs="Arial"/>
              </w:rPr>
            </w:pPr>
          </w:p>
        </w:tc>
        <w:tc>
          <w:tcPr>
            <w:tcW w:w="1949" w:type="dxa"/>
          </w:tcPr>
          <w:p w14:paraId="67958364" w14:textId="77777777" w:rsidR="00E420D5" w:rsidRPr="00C86EAE" w:rsidRDefault="00E420D5" w:rsidP="00E4574C">
            <w:pPr>
              <w:pStyle w:val="BodyText"/>
              <w:spacing w:line="288" w:lineRule="auto"/>
              <w:ind w:left="124"/>
              <w:cnfStyle w:val="000000000000" w:firstRow="0" w:lastRow="0" w:firstColumn="0" w:lastColumn="0" w:oddVBand="0" w:evenVBand="0" w:oddHBand="0" w:evenHBand="0" w:firstRowFirstColumn="0" w:firstRowLastColumn="0" w:lastRowFirstColumn="0" w:lastRowLastColumn="0"/>
              <w:rPr>
                <w:rFonts w:asciiTheme="minorHAnsi" w:hAnsiTheme="minorHAnsi" w:cs="Arial"/>
              </w:rPr>
            </w:pPr>
          </w:p>
        </w:tc>
      </w:tr>
      <w:tr w:rsidR="00E420D5" w:rsidRPr="00C86EAE" w14:paraId="66A6178E" w14:textId="77777777" w:rsidTr="00E4574C">
        <w:tc>
          <w:tcPr>
            <w:cnfStyle w:val="001000000000" w:firstRow="0" w:lastRow="0" w:firstColumn="1" w:lastColumn="0" w:oddVBand="0" w:evenVBand="0" w:oddHBand="0" w:evenHBand="0" w:firstRowFirstColumn="0" w:firstRowLastColumn="0" w:lastRowFirstColumn="0" w:lastRowLastColumn="0"/>
            <w:tcW w:w="4106" w:type="dxa"/>
            <w:shd w:val="clear" w:color="auto" w:fill="29C7BF"/>
          </w:tcPr>
          <w:p w14:paraId="0ED7028C" w14:textId="77777777" w:rsidR="00E420D5" w:rsidRPr="00C86EAE" w:rsidRDefault="00E420D5" w:rsidP="00E4574C">
            <w:pPr>
              <w:pStyle w:val="BodyText"/>
              <w:spacing w:line="288" w:lineRule="auto"/>
              <w:rPr>
                <w:rFonts w:asciiTheme="minorHAnsi" w:hAnsiTheme="minorHAnsi" w:cs="Arial"/>
              </w:rPr>
            </w:pPr>
            <w:r w:rsidRPr="00C86EAE">
              <w:rPr>
                <w:rFonts w:asciiTheme="minorHAnsi" w:hAnsiTheme="minorHAnsi" w:cs="Arial"/>
              </w:rPr>
              <w:t>RESEARCH GOVERNANCE AND ORGANISATION</w:t>
            </w:r>
          </w:p>
          <w:p w14:paraId="69896795" w14:textId="77777777" w:rsidR="00E420D5" w:rsidRPr="00C86EAE" w:rsidRDefault="00E420D5" w:rsidP="00E4574C">
            <w:pPr>
              <w:pStyle w:val="BodyText"/>
              <w:spacing w:line="288" w:lineRule="auto"/>
              <w:rPr>
                <w:rFonts w:asciiTheme="minorHAnsi" w:hAnsiTheme="minorHAnsi" w:cs="Arial"/>
                <w:b w:val="0"/>
              </w:rPr>
            </w:pPr>
            <w:r w:rsidRPr="00C86EAE">
              <w:rPr>
                <w:rFonts w:asciiTheme="minorHAnsi" w:hAnsiTheme="minorHAnsi" w:cs="Arial"/>
                <w:b w:val="0"/>
              </w:rPr>
              <w:t>Knowledge of the professional standards and requirements to do research</w:t>
            </w:r>
          </w:p>
        </w:tc>
        <w:tc>
          <w:tcPr>
            <w:tcW w:w="1399" w:type="dxa"/>
            <w:shd w:val="clear" w:color="auto" w:fill="29C7BF"/>
          </w:tcPr>
          <w:p w14:paraId="5757BE35" w14:textId="77777777" w:rsidR="00E420D5" w:rsidRDefault="00E420D5" w:rsidP="00E4574C">
            <w:pPr>
              <w:pStyle w:val="BodyText"/>
              <w:spacing w:line="288" w:lineRule="auto"/>
              <w:ind w:left="124"/>
              <w:cnfStyle w:val="000000000000" w:firstRow="0" w:lastRow="0" w:firstColumn="0" w:lastColumn="0" w:oddVBand="0" w:evenVBand="0" w:oddHBand="0" w:evenHBand="0" w:firstRowFirstColumn="0" w:firstRowLastColumn="0" w:lastRowFirstColumn="0" w:lastRowLastColumn="0"/>
              <w:rPr>
                <w:rFonts w:asciiTheme="minorHAnsi" w:hAnsiTheme="minorHAnsi" w:cs="Arial"/>
                <w:b/>
              </w:rPr>
            </w:pPr>
            <w:r w:rsidRPr="00C86EAE">
              <w:rPr>
                <w:rFonts w:asciiTheme="minorHAnsi" w:hAnsiTheme="minorHAnsi" w:cs="Arial"/>
                <w:b/>
              </w:rPr>
              <w:t>Current Level</w:t>
            </w:r>
          </w:p>
          <w:p w14:paraId="5C28D37D" w14:textId="77777777" w:rsidR="00E420D5" w:rsidRPr="00C86EAE" w:rsidRDefault="00E420D5" w:rsidP="00E4574C">
            <w:pPr>
              <w:pStyle w:val="BodyText"/>
              <w:spacing w:line="288" w:lineRule="auto"/>
              <w:ind w:left="124"/>
              <w:cnfStyle w:val="000000000000" w:firstRow="0" w:lastRow="0" w:firstColumn="0" w:lastColumn="0" w:oddVBand="0" w:evenVBand="0" w:oddHBand="0" w:evenHBand="0" w:firstRowFirstColumn="0" w:firstRowLastColumn="0" w:lastRowFirstColumn="0" w:lastRowLastColumn="0"/>
              <w:rPr>
                <w:rFonts w:asciiTheme="minorHAnsi" w:hAnsiTheme="minorHAnsi" w:cs="Arial"/>
              </w:rPr>
            </w:pPr>
            <w:r w:rsidRPr="002E2F1E">
              <w:rPr>
                <w:rFonts w:asciiTheme="minorHAnsi" w:hAnsiTheme="minorHAnsi" w:cs="Arial"/>
                <w:b/>
              </w:rPr>
              <w:t>(1 to 5)</w:t>
            </w:r>
          </w:p>
        </w:tc>
        <w:tc>
          <w:tcPr>
            <w:tcW w:w="2283" w:type="dxa"/>
            <w:shd w:val="clear" w:color="auto" w:fill="29C7BF"/>
          </w:tcPr>
          <w:p w14:paraId="25465341" w14:textId="77777777" w:rsidR="00E420D5" w:rsidRPr="00C86EAE" w:rsidRDefault="00E420D5" w:rsidP="00E4574C">
            <w:pPr>
              <w:pStyle w:val="BodyText"/>
              <w:spacing w:line="288" w:lineRule="auto"/>
              <w:ind w:left="124"/>
              <w:cnfStyle w:val="000000000000" w:firstRow="0" w:lastRow="0" w:firstColumn="0" w:lastColumn="0" w:oddVBand="0" w:evenVBand="0" w:oddHBand="0" w:evenHBand="0" w:firstRowFirstColumn="0" w:firstRowLastColumn="0" w:lastRowFirstColumn="0" w:lastRowLastColumn="0"/>
              <w:rPr>
                <w:rFonts w:asciiTheme="minorHAnsi" w:hAnsiTheme="minorHAnsi" w:cs="Arial"/>
              </w:rPr>
            </w:pPr>
            <w:r w:rsidRPr="00C86EAE">
              <w:rPr>
                <w:rFonts w:asciiTheme="minorHAnsi" w:hAnsiTheme="minorHAnsi" w:cs="Arial"/>
                <w:b/>
              </w:rPr>
              <w:t>Action/Training Needed? (Y/N)</w:t>
            </w:r>
          </w:p>
        </w:tc>
        <w:tc>
          <w:tcPr>
            <w:tcW w:w="1949" w:type="dxa"/>
            <w:shd w:val="clear" w:color="auto" w:fill="29C7BF"/>
          </w:tcPr>
          <w:p w14:paraId="15F4AD39" w14:textId="77777777" w:rsidR="00E420D5" w:rsidRPr="00C86EAE" w:rsidRDefault="00E420D5" w:rsidP="00E4574C">
            <w:pPr>
              <w:pStyle w:val="BodyText"/>
              <w:spacing w:line="288" w:lineRule="auto"/>
              <w:ind w:left="124"/>
              <w:cnfStyle w:val="000000000000" w:firstRow="0" w:lastRow="0" w:firstColumn="0" w:lastColumn="0" w:oddVBand="0" w:evenVBand="0" w:oddHBand="0" w:evenHBand="0" w:firstRowFirstColumn="0" w:firstRowLastColumn="0" w:lastRowFirstColumn="0" w:lastRowLastColumn="0"/>
              <w:rPr>
                <w:rFonts w:asciiTheme="minorHAnsi" w:hAnsiTheme="minorHAnsi" w:cs="Arial"/>
              </w:rPr>
            </w:pPr>
            <w:r>
              <w:rPr>
                <w:rFonts w:asciiTheme="minorHAnsi" w:hAnsiTheme="minorHAnsi" w:cs="Arial"/>
                <w:b/>
              </w:rPr>
              <w:t>W</w:t>
            </w:r>
            <w:r w:rsidRPr="00C86EAE">
              <w:rPr>
                <w:rFonts w:asciiTheme="minorHAnsi" w:hAnsiTheme="minorHAnsi" w:cs="Arial"/>
                <w:b/>
              </w:rPr>
              <w:t>hen (year/semester)</w:t>
            </w:r>
          </w:p>
        </w:tc>
      </w:tr>
      <w:tr w:rsidR="00E420D5" w:rsidRPr="00C86EAE" w14:paraId="3A344E03" w14:textId="77777777" w:rsidTr="00E4574C">
        <w:tc>
          <w:tcPr>
            <w:cnfStyle w:val="001000000000" w:firstRow="0" w:lastRow="0" w:firstColumn="1" w:lastColumn="0" w:oddVBand="0" w:evenVBand="0" w:oddHBand="0" w:evenHBand="0" w:firstRowFirstColumn="0" w:firstRowLastColumn="0" w:lastRowFirstColumn="0" w:lastRowLastColumn="0"/>
            <w:tcW w:w="4106" w:type="dxa"/>
          </w:tcPr>
          <w:p w14:paraId="0CE2971A" w14:textId="77777777" w:rsidR="00E420D5" w:rsidRPr="000B5BC8" w:rsidRDefault="00E420D5" w:rsidP="00E4574C">
            <w:pPr>
              <w:pStyle w:val="BodyText"/>
              <w:spacing w:line="288" w:lineRule="auto"/>
              <w:rPr>
                <w:rFonts w:asciiTheme="minorHAnsi" w:hAnsiTheme="minorHAnsi" w:cs="Arial"/>
              </w:rPr>
            </w:pPr>
            <w:r w:rsidRPr="000B5BC8">
              <w:rPr>
                <w:rFonts w:asciiTheme="minorHAnsi" w:hAnsiTheme="minorHAnsi" w:cs="Arial"/>
              </w:rPr>
              <w:t>Professional Conduct</w:t>
            </w:r>
          </w:p>
          <w:p w14:paraId="6BCB853A" w14:textId="77777777" w:rsidR="00E420D5" w:rsidRDefault="00E420D5" w:rsidP="00E4574C">
            <w:pPr>
              <w:pStyle w:val="BodyText"/>
              <w:spacing w:line="288" w:lineRule="auto"/>
              <w:rPr>
                <w:rFonts w:asciiTheme="minorHAnsi" w:hAnsiTheme="minorHAnsi" w:cs="Arial"/>
                <w:b w:val="0"/>
              </w:rPr>
            </w:pPr>
            <w:r>
              <w:rPr>
                <w:rFonts w:asciiTheme="minorHAnsi" w:hAnsiTheme="minorHAnsi" w:cs="Arial"/>
                <w:b w:val="0"/>
              </w:rPr>
              <w:t>Including but not limited to:</w:t>
            </w:r>
          </w:p>
          <w:p w14:paraId="79C2F887" w14:textId="77777777" w:rsidR="00E420D5" w:rsidRDefault="00E420D5" w:rsidP="00E420D5">
            <w:pPr>
              <w:pStyle w:val="BodyText"/>
              <w:numPr>
                <w:ilvl w:val="0"/>
                <w:numId w:val="32"/>
              </w:numPr>
              <w:spacing w:line="288" w:lineRule="auto"/>
              <w:rPr>
                <w:rFonts w:asciiTheme="minorHAnsi" w:hAnsiTheme="minorHAnsi" w:cs="Arial"/>
                <w:b w:val="0"/>
              </w:rPr>
            </w:pPr>
            <w:r w:rsidRPr="000B5BC8">
              <w:rPr>
                <w:rFonts w:asciiTheme="minorHAnsi" w:hAnsiTheme="minorHAnsi" w:cs="Arial"/>
                <w:b w:val="0"/>
                <w:u w:val="single"/>
              </w:rPr>
              <w:t>Health and safety</w:t>
            </w:r>
            <w:r>
              <w:rPr>
                <w:rFonts w:asciiTheme="minorHAnsi" w:hAnsiTheme="minorHAnsi" w:cs="Arial"/>
                <w:b w:val="0"/>
              </w:rPr>
              <w:t>: understanding health and safety issues. Shaping and operating responsible working practices</w:t>
            </w:r>
          </w:p>
          <w:p w14:paraId="47C559FD" w14:textId="77777777" w:rsidR="00E420D5" w:rsidRDefault="00E420D5" w:rsidP="00E420D5">
            <w:pPr>
              <w:pStyle w:val="BodyText"/>
              <w:numPr>
                <w:ilvl w:val="0"/>
                <w:numId w:val="32"/>
              </w:numPr>
              <w:spacing w:line="288" w:lineRule="auto"/>
              <w:rPr>
                <w:rFonts w:asciiTheme="minorHAnsi" w:hAnsiTheme="minorHAnsi" w:cs="Arial"/>
                <w:b w:val="0"/>
              </w:rPr>
            </w:pPr>
            <w:r w:rsidRPr="000B5BC8">
              <w:rPr>
                <w:rFonts w:asciiTheme="minorHAnsi" w:hAnsiTheme="minorHAnsi" w:cs="Arial"/>
                <w:b w:val="0"/>
                <w:u w:val="single"/>
              </w:rPr>
              <w:t>Ethics</w:t>
            </w:r>
            <w:r>
              <w:rPr>
                <w:rFonts w:asciiTheme="minorHAnsi" w:hAnsiTheme="minorHAnsi" w:cs="Arial"/>
                <w:b w:val="0"/>
              </w:rPr>
              <w:t>, principles and sustainability: acting responsibly, conducting research ethically and in a sustainable way</w:t>
            </w:r>
          </w:p>
          <w:p w14:paraId="791A1DFE" w14:textId="77777777" w:rsidR="00E420D5" w:rsidRDefault="00E420D5" w:rsidP="00E420D5">
            <w:pPr>
              <w:pStyle w:val="BodyText"/>
              <w:numPr>
                <w:ilvl w:val="0"/>
                <w:numId w:val="32"/>
              </w:numPr>
              <w:spacing w:line="288" w:lineRule="auto"/>
              <w:rPr>
                <w:rFonts w:asciiTheme="minorHAnsi" w:hAnsiTheme="minorHAnsi" w:cs="Arial"/>
                <w:b w:val="0"/>
              </w:rPr>
            </w:pPr>
            <w:r w:rsidRPr="000B5BC8">
              <w:rPr>
                <w:rFonts w:asciiTheme="minorHAnsi" w:hAnsiTheme="minorHAnsi" w:cs="Arial"/>
                <w:b w:val="0"/>
                <w:u w:val="single"/>
              </w:rPr>
              <w:t>Legal requirements</w:t>
            </w:r>
            <w:r>
              <w:rPr>
                <w:rFonts w:asciiTheme="minorHAnsi" w:hAnsiTheme="minorHAnsi" w:cs="Arial"/>
                <w:b w:val="0"/>
              </w:rPr>
              <w:t xml:space="preserve">: understanding and being knowledgeable about legal requirements relevant to the research environment (e.g. </w:t>
            </w:r>
            <w:r w:rsidRPr="000B5BC8">
              <w:rPr>
                <w:rFonts w:asciiTheme="minorHAnsi" w:hAnsiTheme="minorHAnsi" w:cs="Arial"/>
                <w:b w:val="0"/>
                <w:u w:val="single"/>
              </w:rPr>
              <w:t>GDPR</w:t>
            </w:r>
            <w:r>
              <w:rPr>
                <w:rFonts w:asciiTheme="minorHAnsi" w:hAnsiTheme="minorHAnsi" w:cs="Arial"/>
                <w:b w:val="0"/>
              </w:rPr>
              <w:t>)</w:t>
            </w:r>
          </w:p>
          <w:p w14:paraId="79FD865E" w14:textId="77777777" w:rsidR="00E420D5" w:rsidRDefault="00E420D5" w:rsidP="00E420D5">
            <w:pPr>
              <w:pStyle w:val="BodyText"/>
              <w:numPr>
                <w:ilvl w:val="0"/>
                <w:numId w:val="32"/>
              </w:numPr>
              <w:spacing w:line="288" w:lineRule="auto"/>
              <w:rPr>
                <w:rFonts w:asciiTheme="minorHAnsi" w:hAnsiTheme="minorHAnsi" w:cs="Arial"/>
                <w:b w:val="0"/>
              </w:rPr>
            </w:pPr>
            <w:r w:rsidRPr="000B5BC8">
              <w:rPr>
                <w:rFonts w:asciiTheme="minorHAnsi" w:hAnsiTheme="minorHAnsi" w:cs="Arial"/>
                <w:b w:val="0"/>
                <w:u w:val="single"/>
              </w:rPr>
              <w:t>Intellectual property</w:t>
            </w:r>
            <w:r>
              <w:rPr>
                <w:rFonts w:asciiTheme="minorHAnsi" w:hAnsiTheme="minorHAnsi" w:cs="Arial"/>
                <w:b w:val="0"/>
              </w:rPr>
              <w:t xml:space="preserve"> rights and copyright: understanding and upholding the principle of intellectual property rights relating to the use of research</w:t>
            </w:r>
          </w:p>
          <w:p w14:paraId="0E18AFF9" w14:textId="77777777" w:rsidR="00E420D5" w:rsidRPr="003A4F6A" w:rsidRDefault="00E420D5" w:rsidP="00E420D5">
            <w:pPr>
              <w:pStyle w:val="BodyText"/>
              <w:numPr>
                <w:ilvl w:val="0"/>
                <w:numId w:val="32"/>
              </w:numPr>
              <w:spacing w:line="288" w:lineRule="auto"/>
              <w:rPr>
                <w:rFonts w:asciiTheme="minorHAnsi" w:hAnsiTheme="minorHAnsi" w:cs="Arial"/>
                <w:b w:val="0"/>
              </w:rPr>
            </w:pPr>
            <w:r>
              <w:rPr>
                <w:rFonts w:asciiTheme="minorHAnsi" w:hAnsiTheme="minorHAnsi" w:cs="Arial"/>
                <w:b w:val="0"/>
              </w:rPr>
              <w:t>Respect and confidentiality: respecting the rights of colleagues and those participating in research, particularly in respect to confidentiality</w:t>
            </w:r>
          </w:p>
        </w:tc>
        <w:tc>
          <w:tcPr>
            <w:tcW w:w="1399" w:type="dxa"/>
          </w:tcPr>
          <w:p w14:paraId="6423A59E" w14:textId="77777777" w:rsidR="00E420D5" w:rsidRPr="00C86EAE" w:rsidRDefault="00E420D5" w:rsidP="00E4574C">
            <w:pPr>
              <w:pStyle w:val="BodyText"/>
              <w:spacing w:line="288" w:lineRule="auto"/>
              <w:ind w:left="124"/>
              <w:cnfStyle w:val="000000000000" w:firstRow="0" w:lastRow="0" w:firstColumn="0" w:lastColumn="0" w:oddVBand="0" w:evenVBand="0" w:oddHBand="0" w:evenHBand="0" w:firstRowFirstColumn="0" w:firstRowLastColumn="0" w:lastRowFirstColumn="0" w:lastRowLastColumn="0"/>
              <w:rPr>
                <w:rFonts w:asciiTheme="minorHAnsi" w:hAnsiTheme="minorHAnsi" w:cs="Arial"/>
              </w:rPr>
            </w:pPr>
          </w:p>
        </w:tc>
        <w:tc>
          <w:tcPr>
            <w:tcW w:w="2283" w:type="dxa"/>
          </w:tcPr>
          <w:p w14:paraId="46958726" w14:textId="77777777" w:rsidR="00E420D5" w:rsidRPr="00C86EAE" w:rsidRDefault="00E420D5" w:rsidP="00E4574C">
            <w:pPr>
              <w:pStyle w:val="BodyText"/>
              <w:spacing w:line="288" w:lineRule="auto"/>
              <w:ind w:left="124"/>
              <w:cnfStyle w:val="000000000000" w:firstRow="0" w:lastRow="0" w:firstColumn="0" w:lastColumn="0" w:oddVBand="0" w:evenVBand="0" w:oddHBand="0" w:evenHBand="0" w:firstRowFirstColumn="0" w:firstRowLastColumn="0" w:lastRowFirstColumn="0" w:lastRowLastColumn="0"/>
              <w:rPr>
                <w:rFonts w:asciiTheme="minorHAnsi" w:hAnsiTheme="minorHAnsi" w:cs="Arial"/>
              </w:rPr>
            </w:pPr>
          </w:p>
        </w:tc>
        <w:tc>
          <w:tcPr>
            <w:tcW w:w="1949" w:type="dxa"/>
          </w:tcPr>
          <w:p w14:paraId="716E9418" w14:textId="77777777" w:rsidR="00E420D5" w:rsidRPr="00C86EAE" w:rsidRDefault="00E420D5" w:rsidP="00E4574C">
            <w:pPr>
              <w:pStyle w:val="BodyText"/>
              <w:spacing w:line="288" w:lineRule="auto"/>
              <w:ind w:left="124"/>
              <w:cnfStyle w:val="000000000000" w:firstRow="0" w:lastRow="0" w:firstColumn="0" w:lastColumn="0" w:oddVBand="0" w:evenVBand="0" w:oddHBand="0" w:evenHBand="0" w:firstRowFirstColumn="0" w:firstRowLastColumn="0" w:lastRowFirstColumn="0" w:lastRowLastColumn="0"/>
              <w:rPr>
                <w:rFonts w:asciiTheme="minorHAnsi" w:hAnsiTheme="minorHAnsi" w:cs="Arial"/>
              </w:rPr>
            </w:pPr>
          </w:p>
        </w:tc>
      </w:tr>
      <w:tr w:rsidR="00E420D5" w:rsidRPr="00C86EAE" w14:paraId="0DDD1D75" w14:textId="77777777" w:rsidTr="00E4574C">
        <w:tc>
          <w:tcPr>
            <w:cnfStyle w:val="001000000000" w:firstRow="0" w:lastRow="0" w:firstColumn="1" w:lastColumn="0" w:oddVBand="0" w:evenVBand="0" w:oddHBand="0" w:evenHBand="0" w:firstRowFirstColumn="0" w:firstRowLastColumn="0" w:lastRowFirstColumn="0" w:lastRowLastColumn="0"/>
            <w:tcW w:w="4106" w:type="dxa"/>
          </w:tcPr>
          <w:p w14:paraId="03A19525" w14:textId="77777777" w:rsidR="00E420D5" w:rsidRPr="00F13A65" w:rsidRDefault="00E420D5" w:rsidP="00E4574C">
            <w:pPr>
              <w:pStyle w:val="BodyText"/>
              <w:spacing w:line="288" w:lineRule="auto"/>
              <w:rPr>
                <w:rFonts w:asciiTheme="minorHAnsi" w:hAnsiTheme="minorHAnsi" w:cs="Arial"/>
              </w:rPr>
            </w:pPr>
            <w:r w:rsidRPr="00F13A65">
              <w:rPr>
                <w:rFonts w:asciiTheme="minorHAnsi" w:hAnsiTheme="minorHAnsi" w:cs="Arial"/>
              </w:rPr>
              <w:t>Research Management</w:t>
            </w:r>
          </w:p>
          <w:p w14:paraId="68E36DED" w14:textId="77777777" w:rsidR="00E420D5" w:rsidRDefault="00E420D5" w:rsidP="00E4574C">
            <w:pPr>
              <w:pStyle w:val="BodyText"/>
              <w:spacing w:line="288" w:lineRule="auto"/>
              <w:rPr>
                <w:rFonts w:asciiTheme="minorHAnsi" w:hAnsiTheme="minorHAnsi" w:cs="Arial"/>
                <w:b w:val="0"/>
              </w:rPr>
            </w:pPr>
            <w:r>
              <w:rPr>
                <w:rFonts w:asciiTheme="minorHAnsi" w:hAnsiTheme="minorHAnsi" w:cs="Arial"/>
                <w:b w:val="0"/>
              </w:rPr>
              <w:t>Including but not limited to:</w:t>
            </w:r>
          </w:p>
          <w:p w14:paraId="77FD13DB" w14:textId="77777777" w:rsidR="00E420D5" w:rsidRDefault="00E420D5" w:rsidP="00E420D5">
            <w:pPr>
              <w:pStyle w:val="BodyText"/>
              <w:numPr>
                <w:ilvl w:val="0"/>
                <w:numId w:val="32"/>
              </w:numPr>
              <w:spacing w:line="288" w:lineRule="auto"/>
              <w:rPr>
                <w:rFonts w:asciiTheme="minorHAnsi" w:hAnsiTheme="minorHAnsi" w:cs="Arial"/>
                <w:b w:val="0"/>
              </w:rPr>
            </w:pPr>
            <w:r w:rsidRPr="000B5BC8">
              <w:rPr>
                <w:rFonts w:asciiTheme="minorHAnsi" w:hAnsiTheme="minorHAnsi" w:cs="Arial"/>
                <w:b w:val="0"/>
                <w:u w:val="single"/>
              </w:rPr>
              <w:t>Research strategy</w:t>
            </w:r>
            <w:r>
              <w:rPr>
                <w:rFonts w:asciiTheme="minorHAnsi" w:hAnsiTheme="minorHAnsi" w:cs="Arial"/>
                <w:b w:val="0"/>
              </w:rPr>
              <w:t xml:space="preserve">: understanding and influencing the broader </w:t>
            </w:r>
            <w:r>
              <w:rPr>
                <w:rFonts w:asciiTheme="minorHAnsi" w:hAnsiTheme="minorHAnsi" w:cs="Arial"/>
                <w:b w:val="0"/>
              </w:rPr>
              <w:lastRenderedPageBreak/>
              <w:t>context of own research within the organisation, economy and society</w:t>
            </w:r>
          </w:p>
          <w:p w14:paraId="42EFB4F1" w14:textId="77777777" w:rsidR="00E420D5" w:rsidRDefault="00E420D5" w:rsidP="00E420D5">
            <w:pPr>
              <w:pStyle w:val="BodyText"/>
              <w:numPr>
                <w:ilvl w:val="0"/>
                <w:numId w:val="32"/>
              </w:numPr>
              <w:spacing w:line="288" w:lineRule="auto"/>
              <w:rPr>
                <w:rFonts w:asciiTheme="minorHAnsi" w:hAnsiTheme="minorHAnsi" w:cs="Arial"/>
                <w:b w:val="0"/>
              </w:rPr>
            </w:pPr>
            <w:r w:rsidRPr="000B5BC8">
              <w:rPr>
                <w:rFonts w:asciiTheme="minorHAnsi" w:hAnsiTheme="minorHAnsi" w:cs="Arial"/>
                <w:b w:val="0"/>
                <w:u w:val="single"/>
              </w:rPr>
              <w:t>Project planning and delivery</w:t>
            </w:r>
            <w:r>
              <w:rPr>
                <w:rFonts w:asciiTheme="minorHAnsi" w:hAnsiTheme="minorHAnsi" w:cs="Arial"/>
                <w:b w:val="0"/>
              </w:rPr>
              <w:t>: using project management techniques effectively to deliver timely results across a range of projects</w:t>
            </w:r>
          </w:p>
          <w:p w14:paraId="00FD491D" w14:textId="77777777" w:rsidR="00E420D5" w:rsidRPr="00C86EAE" w:rsidRDefault="00E420D5" w:rsidP="00E420D5">
            <w:pPr>
              <w:pStyle w:val="BodyText"/>
              <w:numPr>
                <w:ilvl w:val="0"/>
                <w:numId w:val="32"/>
              </w:numPr>
              <w:spacing w:line="288" w:lineRule="auto"/>
              <w:rPr>
                <w:rFonts w:asciiTheme="minorHAnsi" w:hAnsiTheme="minorHAnsi" w:cs="Arial"/>
                <w:b w:val="0"/>
              </w:rPr>
            </w:pPr>
            <w:r w:rsidRPr="000B5BC8">
              <w:rPr>
                <w:rFonts w:asciiTheme="minorHAnsi" w:hAnsiTheme="minorHAnsi" w:cs="Arial"/>
                <w:b w:val="0"/>
                <w:u w:val="single"/>
              </w:rPr>
              <w:t>Risk management</w:t>
            </w:r>
            <w:r>
              <w:rPr>
                <w:rFonts w:asciiTheme="minorHAnsi" w:hAnsiTheme="minorHAnsi" w:cs="Arial"/>
                <w:b w:val="0"/>
              </w:rPr>
              <w:t>: effectively identifying, assessing and managing risks</w:t>
            </w:r>
          </w:p>
        </w:tc>
        <w:tc>
          <w:tcPr>
            <w:tcW w:w="1399" w:type="dxa"/>
          </w:tcPr>
          <w:p w14:paraId="0FEA7C8F" w14:textId="77777777" w:rsidR="00E420D5" w:rsidRPr="00C86EAE" w:rsidRDefault="00E420D5" w:rsidP="00E4574C">
            <w:pPr>
              <w:pStyle w:val="BodyText"/>
              <w:spacing w:line="288" w:lineRule="auto"/>
              <w:ind w:left="124"/>
              <w:cnfStyle w:val="000000000000" w:firstRow="0" w:lastRow="0" w:firstColumn="0" w:lastColumn="0" w:oddVBand="0" w:evenVBand="0" w:oddHBand="0" w:evenHBand="0" w:firstRowFirstColumn="0" w:firstRowLastColumn="0" w:lastRowFirstColumn="0" w:lastRowLastColumn="0"/>
              <w:rPr>
                <w:rFonts w:asciiTheme="minorHAnsi" w:hAnsiTheme="minorHAnsi" w:cs="Arial"/>
              </w:rPr>
            </w:pPr>
          </w:p>
        </w:tc>
        <w:tc>
          <w:tcPr>
            <w:tcW w:w="2283" w:type="dxa"/>
          </w:tcPr>
          <w:p w14:paraId="31B93512" w14:textId="77777777" w:rsidR="00E420D5" w:rsidRPr="00C86EAE" w:rsidRDefault="00E420D5" w:rsidP="00E4574C">
            <w:pPr>
              <w:pStyle w:val="BodyText"/>
              <w:spacing w:line="288" w:lineRule="auto"/>
              <w:ind w:left="124"/>
              <w:cnfStyle w:val="000000000000" w:firstRow="0" w:lastRow="0" w:firstColumn="0" w:lastColumn="0" w:oddVBand="0" w:evenVBand="0" w:oddHBand="0" w:evenHBand="0" w:firstRowFirstColumn="0" w:firstRowLastColumn="0" w:lastRowFirstColumn="0" w:lastRowLastColumn="0"/>
              <w:rPr>
                <w:rFonts w:asciiTheme="minorHAnsi" w:hAnsiTheme="minorHAnsi" w:cs="Arial"/>
              </w:rPr>
            </w:pPr>
          </w:p>
        </w:tc>
        <w:tc>
          <w:tcPr>
            <w:tcW w:w="1949" w:type="dxa"/>
          </w:tcPr>
          <w:p w14:paraId="2935BE95" w14:textId="77777777" w:rsidR="00E420D5" w:rsidRPr="00C86EAE" w:rsidRDefault="00E420D5" w:rsidP="00E4574C">
            <w:pPr>
              <w:pStyle w:val="BodyText"/>
              <w:spacing w:line="288" w:lineRule="auto"/>
              <w:ind w:left="124"/>
              <w:cnfStyle w:val="000000000000" w:firstRow="0" w:lastRow="0" w:firstColumn="0" w:lastColumn="0" w:oddVBand="0" w:evenVBand="0" w:oddHBand="0" w:evenHBand="0" w:firstRowFirstColumn="0" w:firstRowLastColumn="0" w:lastRowFirstColumn="0" w:lastRowLastColumn="0"/>
              <w:rPr>
                <w:rFonts w:asciiTheme="minorHAnsi" w:hAnsiTheme="minorHAnsi" w:cs="Arial"/>
              </w:rPr>
            </w:pPr>
          </w:p>
        </w:tc>
      </w:tr>
      <w:tr w:rsidR="00E420D5" w:rsidRPr="00C86EAE" w14:paraId="18C19025" w14:textId="77777777" w:rsidTr="00E4574C">
        <w:tc>
          <w:tcPr>
            <w:cnfStyle w:val="001000000000" w:firstRow="0" w:lastRow="0" w:firstColumn="1" w:lastColumn="0" w:oddVBand="0" w:evenVBand="0" w:oddHBand="0" w:evenHBand="0" w:firstRowFirstColumn="0" w:firstRowLastColumn="0" w:lastRowFirstColumn="0" w:lastRowLastColumn="0"/>
            <w:tcW w:w="4106" w:type="dxa"/>
          </w:tcPr>
          <w:p w14:paraId="76BFB9A0" w14:textId="77777777" w:rsidR="00E420D5" w:rsidRPr="00F13A65" w:rsidRDefault="00E420D5" w:rsidP="00E4574C">
            <w:pPr>
              <w:pStyle w:val="BodyText"/>
              <w:spacing w:line="288" w:lineRule="auto"/>
              <w:rPr>
                <w:rFonts w:asciiTheme="minorHAnsi" w:hAnsiTheme="minorHAnsi" w:cs="Arial"/>
              </w:rPr>
            </w:pPr>
            <w:r w:rsidRPr="00F13A65">
              <w:rPr>
                <w:rFonts w:asciiTheme="minorHAnsi" w:hAnsiTheme="minorHAnsi" w:cs="Arial"/>
              </w:rPr>
              <w:t>Finance, Funding and Resources</w:t>
            </w:r>
          </w:p>
          <w:p w14:paraId="34412673" w14:textId="77777777" w:rsidR="00E420D5" w:rsidRDefault="00E420D5" w:rsidP="00E4574C">
            <w:pPr>
              <w:pStyle w:val="BodyText"/>
              <w:spacing w:line="288" w:lineRule="auto"/>
              <w:rPr>
                <w:rFonts w:asciiTheme="minorHAnsi" w:hAnsiTheme="minorHAnsi" w:cs="Arial"/>
                <w:b w:val="0"/>
              </w:rPr>
            </w:pPr>
            <w:r>
              <w:rPr>
                <w:rFonts w:asciiTheme="minorHAnsi" w:hAnsiTheme="minorHAnsi" w:cs="Arial"/>
                <w:b w:val="0"/>
              </w:rPr>
              <w:t>Including but not limited to:</w:t>
            </w:r>
          </w:p>
          <w:p w14:paraId="426CDAA0" w14:textId="77777777" w:rsidR="00E420D5" w:rsidRDefault="00E420D5" w:rsidP="00E420D5">
            <w:pPr>
              <w:pStyle w:val="BodyText"/>
              <w:numPr>
                <w:ilvl w:val="0"/>
                <w:numId w:val="32"/>
              </w:numPr>
              <w:spacing w:line="288" w:lineRule="auto"/>
              <w:rPr>
                <w:rFonts w:asciiTheme="minorHAnsi" w:hAnsiTheme="minorHAnsi" w:cs="Arial"/>
                <w:b w:val="0"/>
              </w:rPr>
            </w:pPr>
            <w:r w:rsidRPr="000B5BC8">
              <w:rPr>
                <w:rFonts w:asciiTheme="minorHAnsi" w:hAnsiTheme="minorHAnsi" w:cs="Arial"/>
                <w:b w:val="0"/>
                <w:u w:val="single"/>
              </w:rPr>
              <w:t>Income and funding generation</w:t>
            </w:r>
            <w:r>
              <w:rPr>
                <w:rFonts w:asciiTheme="minorHAnsi" w:hAnsiTheme="minorHAnsi" w:cs="Arial"/>
                <w:b w:val="0"/>
              </w:rPr>
              <w:t>: being knowledgeable about relevant funding sources and mechanisms for obtaining income. Generating research income</w:t>
            </w:r>
          </w:p>
          <w:p w14:paraId="650C0596" w14:textId="77777777" w:rsidR="00E420D5" w:rsidRDefault="00E420D5" w:rsidP="00E420D5">
            <w:pPr>
              <w:pStyle w:val="BodyText"/>
              <w:numPr>
                <w:ilvl w:val="0"/>
                <w:numId w:val="32"/>
              </w:numPr>
              <w:spacing w:line="288" w:lineRule="auto"/>
              <w:rPr>
                <w:rFonts w:asciiTheme="minorHAnsi" w:hAnsiTheme="minorHAnsi" w:cs="Arial"/>
                <w:b w:val="0"/>
              </w:rPr>
            </w:pPr>
            <w:r w:rsidRPr="000B5BC8">
              <w:rPr>
                <w:rFonts w:asciiTheme="minorHAnsi" w:hAnsiTheme="minorHAnsi" w:cs="Arial"/>
                <w:b w:val="0"/>
                <w:u w:val="single"/>
              </w:rPr>
              <w:t>Financial management</w:t>
            </w:r>
            <w:r>
              <w:rPr>
                <w:rFonts w:asciiTheme="minorHAnsi" w:hAnsiTheme="minorHAnsi" w:cs="Arial"/>
                <w:b w:val="0"/>
              </w:rPr>
              <w:t>: understanding and using financial management techniques and systems effectively</w:t>
            </w:r>
          </w:p>
          <w:p w14:paraId="193F470D" w14:textId="77777777" w:rsidR="00E420D5" w:rsidRPr="00C86EAE" w:rsidRDefault="00E420D5" w:rsidP="00E420D5">
            <w:pPr>
              <w:pStyle w:val="BodyText"/>
              <w:numPr>
                <w:ilvl w:val="0"/>
                <w:numId w:val="32"/>
              </w:numPr>
              <w:spacing w:line="288" w:lineRule="auto"/>
              <w:rPr>
                <w:rFonts w:asciiTheme="minorHAnsi" w:hAnsiTheme="minorHAnsi" w:cs="Arial"/>
                <w:b w:val="0"/>
              </w:rPr>
            </w:pPr>
            <w:r w:rsidRPr="000B5BC8">
              <w:rPr>
                <w:rFonts w:asciiTheme="minorHAnsi" w:hAnsiTheme="minorHAnsi" w:cs="Arial"/>
                <w:b w:val="0"/>
                <w:u w:val="single"/>
              </w:rPr>
              <w:t>Infrastructure and resources</w:t>
            </w:r>
            <w:r>
              <w:rPr>
                <w:rFonts w:asciiTheme="minorHAnsi" w:hAnsiTheme="minorHAnsi" w:cs="Arial"/>
                <w:b w:val="0"/>
              </w:rPr>
              <w:t xml:space="preserve">: using and allocating resources efficiently. Understanding and using local reporting and administrative systems </w:t>
            </w:r>
          </w:p>
        </w:tc>
        <w:tc>
          <w:tcPr>
            <w:tcW w:w="1399" w:type="dxa"/>
          </w:tcPr>
          <w:p w14:paraId="2B95855B" w14:textId="77777777" w:rsidR="00E420D5" w:rsidRPr="00C86EAE" w:rsidRDefault="00E420D5" w:rsidP="00E4574C">
            <w:pPr>
              <w:pStyle w:val="BodyText"/>
              <w:spacing w:line="288" w:lineRule="auto"/>
              <w:ind w:left="124"/>
              <w:cnfStyle w:val="000000000000" w:firstRow="0" w:lastRow="0" w:firstColumn="0" w:lastColumn="0" w:oddVBand="0" w:evenVBand="0" w:oddHBand="0" w:evenHBand="0" w:firstRowFirstColumn="0" w:firstRowLastColumn="0" w:lastRowFirstColumn="0" w:lastRowLastColumn="0"/>
              <w:rPr>
                <w:rFonts w:asciiTheme="minorHAnsi" w:hAnsiTheme="minorHAnsi" w:cs="Arial"/>
              </w:rPr>
            </w:pPr>
          </w:p>
        </w:tc>
        <w:tc>
          <w:tcPr>
            <w:tcW w:w="2283" w:type="dxa"/>
          </w:tcPr>
          <w:p w14:paraId="2229C06A" w14:textId="77777777" w:rsidR="00E420D5" w:rsidRPr="00C86EAE" w:rsidRDefault="00E420D5" w:rsidP="00E4574C">
            <w:pPr>
              <w:pStyle w:val="BodyText"/>
              <w:spacing w:line="288" w:lineRule="auto"/>
              <w:ind w:left="124"/>
              <w:cnfStyle w:val="000000000000" w:firstRow="0" w:lastRow="0" w:firstColumn="0" w:lastColumn="0" w:oddVBand="0" w:evenVBand="0" w:oddHBand="0" w:evenHBand="0" w:firstRowFirstColumn="0" w:firstRowLastColumn="0" w:lastRowFirstColumn="0" w:lastRowLastColumn="0"/>
              <w:rPr>
                <w:rFonts w:asciiTheme="minorHAnsi" w:hAnsiTheme="minorHAnsi" w:cs="Arial"/>
              </w:rPr>
            </w:pPr>
          </w:p>
        </w:tc>
        <w:tc>
          <w:tcPr>
            <w:tcW w:w="1949" w:type="dxa"/>
          </w:tcPr>
          <w:p w14:paraId="36C75982" w14:textId="77777777" w:rsidR="00E420D5" w:rsidRPr="00C86EAE" w:rsidRDefault="00E420D5" w:rsidP="00E4574C">
            <w:pPr>
              <w:pStyle w:val="BodyText"/>
              <w:spacing w:line="288" w:lineRule="auto"/>
              <w:ind w:left="124"/>
              <w:cnfStyle w:val="000000000000" w:firstRow="0" w:lastRow="0" w:firstColumn="0" w:lastColumn="0" w:oddVBand="0" w:evenVBand="0" w:oddHBand="0" w:evenHBand="0" w:firstRowFirstColumn="0" w:firstRowLastColumn="0" w:lastRowFirstColumn="0" w:lastRowLastColumn="0"/>
              <w:rPr>
                <w:rFonts w:asciiTheme="minorHAnsi" w:hAnsiTheme="minorHAnsi" w:cs="Arial"/>
              </w:rPr>
            </w:pPr>
          </w:p>
        </w:tc>
      </w:tr>
      <w:tr w:rsidR="00E420D5" w:rsidRPr="00C86EAE" w14:paraId="7A3748CF" w14:textId="77777777" w:rsidTr="00E4574C">
        <w:tc>
          <w:tcPr>
            <w:cnfStyle w:val="001000000000" w:firstRow="0" w:lastRow="0" w:firstColumn="1" w:lastColumn="0" w:oddVBand="0" w:evenVBand="0" w:oddHBand="0" w:evenHBand="0" w:firstRowFirstColumn="0" w:firstRowLastColumn="0" w:lastRowFirstColumn="0" w:lastRowLastColumn="0"/>
            <w:tcW w:w="4106" w:type="dxa"/>
            <w:shd w:val="clear" w:color="auto" w:fill="BD89B7"/>
          </w:tcPr>
          <w:p w14:paraId="54C38C98" w14:textId="77777777" w:rsidR="00E420D5" w:rsidRPr="00C86EAE" w:rsidRDefault="00E420D5" w:rsidP="00E4574C">
            <w:pPr>
              <w:pStyle w:val="BodyText"/>
              <w:spacing w:line="288" w:lineRule="auto"/>
              <w:rPr>
                <w:rFonts w:asciiTheme="minorHAnsi" w:hAnsiTheme="minorHAnsi" w:cs="Arial"/>
              </w:rPr>
            </w:pPr>
            <w:r w:rsidRPr="00C86EAE">
              <w:rPr>
                <w:rFonts w:asciiTheme="minorHAnsi" w:hAnsiTheme="minorHAnsi" w:cs="Arial"/>
              </w:rPr>
              <w:t>ENGAGEMENT, INFLUENCE AND IMPACT</w:t>
            </w:r>
          </w:p>
          <w:p w14:paraId="6CF5830D" w14:textId="77777777" w:rsidR="00E420D5" w:rsidRPr="00C86EAE" w:rsidRDefault="00E420D5" w:rsidP="00E4574C">
            <w:pPr>
              <w:pStyle w:val="BodyText"/>
              <w:spacing w:line="288" w:lineRule="auto"/>
              <w:rPr>
                <w:rFonts w:asciiTheme="minorHAnsi" w:hAnsiTheme="minorHAnsi" w:cs="Arial"/>
                <w:b w:val="0"/>
              </w:rPr>
            </w:pPr>
            <w:r w:rsidRPr="00C86EAE">
              <w:rPr>
                <w:rFonts w:asciiTheme="minorHAnsi" w:hAnsiTheme="minorHAnsi" w:cs="Arial"/>
                <w:b w:val="0"/>
              </w:rPr>
              <w:t>The knowledge and skills to work with others to ensure the wider impact of research</w:t>
            </w:r>
          </w:p>
        </w:tc>
        <w:tc>
          <w:tcPr>
            <w:tcW w:w="1399" w:type="dxa"/>
            <w:shd w:val="clear" w:color="auto" w:fill="BD89B7"/>
          </w:tcPr>
          <w:p w14:paraId="21B16FC7" w14:textId="77777777" w:rsidR="00E420D5" w:rsidRDefault="00E420D5" w:rsidP="00E4574C">
            <w:pPr>
              <w:pStyle w:val="BodyText"/>
              <w:spacing w:line="288" w:lineRule="auto"/>
              <w:ind w:left="124"/>
              <w:cnfStyle w:val="000000000000" w:firstRow="0" w:lastRow="0" w:firstColumn="0" w:lastColumn="0" w:oddVBand="0" w:evenVBand="0" w:oddHBand="0" w:evenHBand="0" w:firstRowFirstColumn="0" w:firstRowLastColumn="0" w:lastRowFirstColumn="0" w:lastRowLastColumn="0"/>
              <w:rPr>
                <w:rFonts w:asciiTheme="minorHAnsi" w:hAnsiTheme="minorHAnsi" w:cs="Arial"/>
                <w:b/>
              </w:rPr>
            </w:pPr>
            <w:r w:rsidRPr="00C86EAE">
              <w:rPr>
                <w:rFonts w:asciiTheme="minorHAnsi" w:hAnsiTheme="minorHAnsi" w:cs="Arial"/>
                <w:b/>
              </w:rPr>
              <w:t>Current Level</w:t>
            </w:r>
          </w:p>
          <w:p w14:paraId="2F19E80E" w14:textId="77777777" w:rsidR="00E420D5" w:rsidRPr="00C86EAE" w:rsidRDefault="00E420D5" w:rsidP="00E4574C">
            <w:pPr>
              <w:pStyle w:val="BodyText"/>
              <w:spacing w:line="288" w:lineRule="auto"/>
              <w:ind w:left="124"/>
              <w:cnfStyle w:val="000000000000" w:firstRow="0" w:lastRow="0" w:firstColumn="0" w:lastColumn="0" w:oddVBand="0" w:evenVBand="0" w:oddHBand="0" w:evenHBand="0" w:firstRowFirstColumn="0" w:firstRowLastColumn="0" w:lastRowFirstColumn="0" w:lastRowLastColumn="0"/>
              <w:rPr>
                <w:rFonts w:asciiTheme="minorHAnsi" w:hAnsiTheme="minorHAnsi" w:cs="Arial"/>
              </w:rPr>
            </w:pPr>
            <w:r w:rsidRPr="002E2F1E">
              <w:rPr>
                <w:rFonts w:asciiTheme="minorHAnsi" w:hAnsiTheme="minorHAnsi" w:cs="Arial"/>
                <w:b/>
              </w:rPr>
              <w:t>(1 to 5)</w:t>
            </w:r>
          </w:p>
        </w:tc>
        <w:tc>
          <w:tcPr>
            <w:tcW w:w="2283" w:type="dxa"/>
            <w:shd w:val="clear" w:color="auto" w:fill="BD89B7"/>
          </w:tcPr>
          <w:p w14:paraId="0FE834DC" w14:textId="77777777" w:rsidR="00E420D5" w:rsidRPr="00C86EAE" w:rsidRDefault="00E420D5" w:rsidP="00E4574C">
            <w:pPr>
              <w:pStyle w:val="BodyText"/>
              <w:spacing w:line="288" w:lineRule="auto"/>
              <w:ind w:left="124"/>
              <w:cnfStyle w:val="000000000000" w:firstRow="0" w:lastRow="0" w:firstColumn="0" w:lastColumn="0" w:oddVBand="0" w:evenVBand="0" w:oddHBand="0" w:evenHBand="0" w:firstRowFirstColumn="0" w:firstRowLastColumn="0" w:lastRowFirstColumn="0" w:lastRowLastColumn="0"/>
              <w:rPr>
                <w:rFonts w:asciiTheme="minorHAnsi" w:hAnsiTheme="minorHAnsi" w:cs="Arial"/>
              </w:rPr>
            </w:pPr>
            <w:r w:rsidRPr="00C86EAE">
              <w:rPr>
                <w:rFonts w:asciiTheme="minorHAnsi" w:hAnsiTheme="minorHAnsi" w:cs="Arial"/>
                <w:b/>
              </w:rPr>
              <w:t>Action/Training Needed? (Y/N)</w:t>
            </w:r>
          </w:p>
        </w:tc>
        <w:tc>
          <w:tcPr>
            <w:tcW w:w="1949" w:type="dxa"/>
            <w:shd w:val="clear" w:color="auto" w:fill="BD89B7"/>
          </w:tcPr>
          <w:p w14:paraId="5A40923E" w14:textId="77777777" w:rsidR="00E420D5" w:rsidRPr="00C86EAE" w:rsidRDefault="00E420D5" w:rsidP="00E4574C">
            <w:pPr>
              <w:pStyle w:val="BodyText"/>
              <w:spacing w:line="288" w:lineRule="auto"/>
              <w:ind w:left="124"/>
              <w:cnfStyle w:val="000000000000" w:firstRow="0" w:lastRow="0" w:firstColumn="0" w:lastColumn="0" w:oddVBand="0" w:evenVBand="0" w:oddHBand="0" w:evenHBand="0" w:firstRowFirstColumn="0" w:firstRowLastColumn="0" w:lastRowFirstColumn="0" w:lastRowLastColumn="0"/>
              <w:rPr>
                <w:rFonts w:asciiTheme="minorHAnsi" w:hAnsiTheme="minorHAnsi" w:cs="Arial"/>
              </w:rPr>
            </w:pPr>
            <w:r>
              <w:rPr>
                <w:rFonts w:asciiTheme="minorHAnsi" w:hAnsiTheme="minorHAnsi" w:cs="Arial"/>
                <w:b/>
              </w:rPr>
              <w:t>W</w:t>
            </w:r>
            <w:r w:rsidRPr="00C86EAE">
              <w:rPr>
                <w:rFonts w:asciiTheme="minorHAnsi" w:hAnsiTheme="minorHAnsi" w:cs="Arial"/>
                <w:b/>
              </w:rPr>
              <w:t>hen (year/semester)</w:t>
            </w:r>
          </w:p>
        </w:tc>
      </w:tr>
      <w:tr w:rsidR="00E420D5" w:rsidRPr="00C86EAE" w14:paraId="2D4F436F" w14:textId="77777777" w:rsidTr="00E4574C">
        <w:tc>
          <w:tcPr>
            <w:cnfStyle w:val="001000000000" w:firstRow="0" w:lastRow="0" w:firstColumn="1" w:lastColumn="0" w:oddVBand="0" w:evenVBand="0" w:oddHBand="0" w:evenHBand="0" w:firstRowFirstColumn="0" w:firstRowLastColumn="0" w:lastRowFirstColumn="0" w:lastRowLastColumn="0"/>
            <w:tcW w:w="4106" w:type="dxa"/>
          </w:tcPr>
          <w:p w14:paraId="35F129CE" w14:textId="77777777" w:rsidR="00E420D5" w:rsidRPr="00F13A65" w:rsidRDefault="00E420D5" w:rsidP="00E4574C">
            <w:pPr>
              <w:pStyle w:val="BodyText"/>
              <w:spacing w:line="288" w:lineRule="auto"/>
              <w:rPr>
                <w:rFonts w:asciiTheme="minorHAnsi" w:hAnsiTheme="minorHAnsi" w:cs="Arial"/>
              </w:rPr>
            </w:pPr>
            <w:r w:rsidRPr="00F13A65">
              <w:rPr>
                <w:rFonts w:asciiTheme="minorHAnsi" w:hAnsiTheme="minorHAnsi" w:cs="Arial"/>
              </w:rPr>
              <w:t>Working with Others</w:t>
            </w:r>
          </w:p>
          <w:p w14:paraId="7FDDA05E" w14:textId="77777777" w:rsidR="00E420D5" w:rsidRDefault="00E420D5" w:rsidP="00E4574C">
            <w:pPr>
              <w:pStyle w:val="BodyText"/>
              <w:spacing w:line="288" w:lineRule="auto"/>
              <w:rPr>
                <w:rFonts w:asciiTheme="minorHAnsi" w:hAnsiTheme="minorHAnsi" w:cs="Arial"/>
                <w:b w:val="0"/>
              </w:rPr>
            </w:pPr>
            <w:r>
              <w:rPr>
                <w:rFonts w:asciiTheme="minorHAnsi" w:hAnsiTheme="minorHAnsi" w:cs="Arial"/>
                <w:b w:val="0"/>
              </w:rPr>
              <w:t>Including but not limited to:</w:t>
            </w:r>
          </w:p>
          <w:p w14:paraId="745E42DC" w14:textId="77777777" w:rsidR="00E420D5" w:rsidRDefault="00E420D5" w:rsidP="00E420D5">
            <w:pPr>
              <w:pStyle w:val="BodyText"/>
              <w:numPr>
                <w:ilvl w:val="0"/>
                <w:numId w:val="32"/>
              </w:numPr>
              <w:spacing w:line="288" w:lineRule="auto"/>
              <w:rPr>
                <w:rFonts w:asciiTheme="minorHAnsi" w:hAnsiTheme="minorHAnsi" w:cs="Arial"/>
                <w:b w:val="0"/>
              </w:rPr>
            </w:pPr>
            <w:r w:rsidRPr="000B5BC8">
              <w:rPr>
                <w:rFonts w:asciiTheme="minorHAnsi" w:hAnsiTheme="minorHAnsi" w:cs="Arial"/>
                <w:b w:val="0"/>
                <w:u w:val="single"/>
              </w:rPr>
              <w:t>Team working</w:t>
            </w:r>
            <w:r>
              <w:rPr>
                <w:rFonts w:asciiTheme="minorHAnsi" w:hAnsiTheme="minorHAnsi" w:cs="Arial"/>
                <w:b w:val="0"/>
              </w:rPr>
              <w:t>: working with, managing and leading colleagues in a constructive way</w:t>
            </w:r>
          </w:p>
          <w:p w14:paraId="5F37F6EB" w14:textId="77777777" w:rsidR="00E420D5" w:rsidRDefault="00E420D5" w:rsidP="00E420D5">
            <w:pPr>
              <w:pStyle w:val="BodyText"/>
              <w:numPr>
                <w:ilvl w:val="0"/>
                <w:numId w:val="32"/>
              </w:numPr>
              <w:spacing w:line="288" w:lineRule="auto"/>
              <w:rPr>
                <w:rFonts w:asciiTheme="minorHAnsi" w:hAnsiTheme="minorHAnsi" w:cs="Arial"/>
                <w:b w:val="0"/>
              </w:rPr>
            </w:pPr>
            <w:r w:rsidRPr="000B5BC8">
              <w:rPr>
                <w:rFonts w:asciiTheme="minorHAnsi" w:hAnsiTheme="minorHAnsi" w:cs="Arial"/>
                <w:b w:val="0"/>
                <w:u w:val="single"/>
              </w:rPr>
              <w:t>Collaboration</w:t>
            </w:r>
            <w:r>
              <w:rPr>
                <w:rFonts w:asciiTheme="minorHAnsi" w:hAnsiTheme="minorHAnsi" w:cs="Arial"/>
                <w:b w:val="0"/>
              </w:rPr>
              <w:t xml:space="preserve">: working with others, building productive relationships and collaborations across boundaries </w:t>
            </w:r>
          </w:p>
          <w:p w14:paraId="01087F19" w14:textId="77777777" w:rsidR="00E420D5" w:rsidRDefault="00E420D5" w:rsidP="00E420D5">
            <w:pPr>
              <w:pStyle w:val="BodyText"/>
              <w:numPr>
                <w:ilvl w:val="0"/>
                <w:numId w:val="32"/>
              </w:numPr>
              <w:spacing w:line="288" w:lineRule="auto"/>
              <w:rPr>
                <w:rFonts w:asciiTheme="minorHAnsi" w:hAnsiTheme="minorHAnsi" w:cs="Arial"/>
                <w:b w:val="0"/>
              </w:rPr>
            </w:pPr>
            <w:r w:rsidRPr="000B5BC8">
              <w:rPr>
                <w:rFonts w:asciiTheme="minorHAnsi" w:hAnsiTheme="minorHAnsi" w:cs="Arial"/>
                <w:b w:val="0"/>
                <w:u w:val="single"/>
              </w:rPr>
              <w:t>Influence and leadership</w:t>
            </w:r>
            <w:r>
              <w:rPr>
                <w:rFonts w:asciiTheme="minorHAnsi" w:hAnsiTheme="minorHAnsi" w:cs="Arial"/>
                <w:b w:val="0"/>
              </w:rPr>
              <w:t>: influencing and leading others</w:t>
            </w:r>
          </w:p>
          <w:p w14:paraId="3E00A0DF" w14:textId="77777777" w:rsidR="00E420D5" w:rsidRPr="00C86EAE" w:rsidRDefault="00E420D5" w:rsidP="00E420D5">
            <w:pPr>
              <w:pStyle w:val="BodyText"/>
              <w:numPr>
                <w:ilvl w:val="0"/>
                <w:numId w:val="32"/>
              </w:numPr>
              <w:spacing w:line="288" w:lineRule="auto"/>
              <w:rPr>
                <w:rFonts w:asciiTheme="minorHAnsi" w:hAnsiTheme="minorHAnsi" w:cs="Arial"/>
                <w:b w:val="0"/>
              </w:rPr>
            </w:pPr>
            <w:r w:rsidRPr="000B5BC8">
              <w:rPr>
                <w:rFonts w:asciiTheme="minorHAnsi" w:hAnsiTheme="minorHAnsi" w:cs="Arial"/>
                <w:b w:val="0"/>
                <w:u w:val="single"/>
              </w:rPr>
              <w:t>Equality and diversity</w:t>
            </w:r>
            <w:r>
              <w:rPr>
                <w:rFonts w:asciiTheme="minorHAnsi" w:hAnsiTheme="minorHAnsi" w:cs="Arial"/>
                <w:b w:val="0"/>
              </w:rPr>
              <w:t>: understanding and respecting difference and diversity</w:t>
            </w:r>
          </w:p>
        </w:tc>
        <w:tc>
          <w:tcPr>
            <w:tcW w:w="1399" w:type="dxa"/>
          </w:tcPr>
          <w:p w14:paraId="39286D18" w14:textId="77777777" w:rsidR="00E420D5" w:rsidRPr="00C86EAE" w:rsidRDefault="00E420D5" w:rsidP="00E4574C">
            <w:pPr>
              <w:pStyle w:val="BodyText"/>
              <w:spacing w:line="288" w:lineRule="auto"/>
              <w:ind w:left="124"/>
              <w:cnfStyle w:val="000000000000" w:firstRow="0" w:lastRow="0" w:firstColumn="0" w:lastColumn="0" w:oddVBand="0" w:evenVBand="0" w:oddHBand="0" w:evenHBand="0" w:firstRowFirstColumn="0" w:firstRowLastColumn="0" w:lastRowFirstColumn="0" w:lastRowLastColumn="0"/>
              <w:rPr>
                <w:rFonts w:asciiTheme="minorHAnsi" w:hAnsiTheme="minorHAnsi" w:cs="Arial"/>
              </w:rPr>
            </w:pPr>
          </w:p>
        </w:tc>
        <w:tc>
          <w:tcPr>
            <w:tcW w:w="2283" w:type="dxa"/>
          </w:tcPr>
          <w:p w14:paraId="5EEE0E1B" w14:textId="77777777" w:rsidR="00E420D5" w:rsidRPr="00C86EAE" w:rsidRDefault="00E420D5" w:rsidP="00E4574C">
            <w:pPr>
              <w:pStyle w:val="BodyText"/>
              <w:spacing w:line="288" w:lineRule="auto"/>
              <w:ind w:left="124"/>
              <w:cnfStyle w:val="000000000000" w:firstRow="0" w:lastRow="0" w:firstColumn="0" w:lastColumn="0" w:oddVBand="0" w:evenVBand="0" w:oddHBand="0" w:evenHBand="0" w:firstRowFirstColumn="0" w:firstRowLastColumn="0" w:lastRowFirstColumn="0" w:lastRowLastColumn="0"/>
              <w:rPr>
                <w:rFonts w:asciiTheme="minorHAnsi" w:hAnsiTheme="minorHAnsi" w:cs="Arial"/>
              </w:rPr>
            </w:pPr>
          </w:p>
        </w:tc>
        <w:tc>
          <w:tcPr>
            <w:tcW w:w="1949" w:type="dxa"/>
          </w:tcPr>
          <w:p w14:paraId="6D9FFA39" w14:textId="77777777" w:rsidR="00E420D5" w:rsidRPr="00C86EAE" w:rsidRDefault="00E420D5" w:rsidP="00E4574C">
            <w:pPr>
              <w:pStyle w:val="BodyText"/>
              <w:spacing w:line="288" w:lineRule="auto"/>
              <w:ind w:left="124"/>
              <w:cnfStyle w:val="000000000000" w:firstRow="0" w:lastRow="0" w:firstColumn="0" w:lastColumn="0" w:oddVBand="0" w:evenVBand="0" w:oddHBand="0" w:evenHBand="0" w:firstRowFirstColumn="0" w:firstRowLastColumn="0" w:lastRowFirstColumn="0" w:lastRowLastColumn="0"/>
              <w:rPr>
                <w:rFonts w:asciiTheme="minorHAnsi" w:hAnsiTheme="minorHAnsi" w:cs="Arial"/>
              </w:rPr>
            </w:pPr>
          </w:p>
        </w:tc>
      </w:tr>
      <w:tr w:rsidR="00E420D5" w:rsidRPr="00C86EAE" w14:paraId="733D5E9A" w14:textId="77777777" w:rsidTr="00E4574C">
        <w:tc>
          <w:tcPr>
            <w:cnfStyle w:val="001000000000" w:firstRow="0" w:lastRow="0" w:firstColumn="1" w:lastColumn="0" w:oddVBand="0" w:evenVBand="0" w:oddHBand="0" w:evenHBand="0" w:firstRowFirstColumn="0" w:firstRowLastColumn="0" w:lastRowFirstColumn="0" w:lastRowLastColumn="0"/>
            <w:tcW w:w="4106" w:type="dxa"/>
          </w:tcPr>
          <w:p w14:paraId="54DAD45C" w14:textId="77777777" w:rsidR="00E420D5" w:rsidRPr="00F13A65" w:rsidRDefault="00E420D5" w:rsidP="00E4574C">
            <w:pPr>
              <w:pStyle w:val="BodyText"/>
              <w:spacing w:line="288" w:lineRule="auto"/>
              <w:rPr>
                <w:rFonts w:asciiTheme="minorHAnsi" w:hAnsiTheme="minorHAnsi" w:cs="Arial"/>
              </w:rPr>
            </w:pPr>
            <w:r w:rsidRPr="00F13A65">
              <w:rPr>
                <w:rFonts w:asciiTheme="minorHAnsi" w:hAnsiTheme="minorHAnsi" w:cs="Arial"/>
              </w:rPr>
              <w:t>Communication and Dissemination</w:t>
            </w:r>
          </w:p>
          <w:p w14:paraId="6A11C1DC" w14:textId="77777777" w:rsidR="00E420D5" w:rsidRDefault="00E420D5" w:rsidP="00E4574C">
            <w:pPr>
              <w:pStyle w:val="BodyText"/>
              <w:spacing w:line="288" w:lineRule="auto"/>
              <w:rPr>
                <w:rFonts w:asciiTheme="minorHAnsi" w:hAnsiTheme="minorHAnsi" w:cs="Arial"/>
                <w:b w:val="0"/>
              </w:rPr>
            </w:pPr>
            <w:r>
              <w:rPr>
                <w:rFonts w:asciiTheme="minorHAnsi" w:hAnsiTheme="minorHAnsi" w:cs="Arial"/>
                <w:b w:val="0"/>
              </w:rPr>
              <w:t>Including but not limited to:</w:t>
            </w:r>
          </w:p>
          <w:p w14:paraId="4646F91A" w14:textId="77777777" w:rsidR="00E420D5" w:rsidRDefault="00E420D5" w:rsidP="00E420D5">
            <w:pPr>
              <w:pStyle w:val="BodyText"/>
              <w:numPr>
                <w:ilvl w:val="0"/>
                <w:numId w:val="32"/>
              </w:numPr>
              <w:spacing w:line="288" w:lineRule="auto"/>
              <w:rPr>
                <w:rFonts w:asciiTheme="minorHAnsi" w:hAnsiTheme="minorHAnsi" w:cs="Arial"/>
                <w:b w:val="0"/>
              </w:rPr>
            </w:pPr>
            <w:r w:rsidRPr="000B5BC8">
              <w:rPr>
                <w:rFonts w:asciiTheme="minorHAnsi" w:hAnsiTheme="minorHAnsi" w:cs="Arial"/>
                <w:b w:val="0"/>
                <w:u w:val="single"/>
              </w:rPr>
              <w:t>Communication methods</w:t>
            </w:r>
            <w:r>
              <w:rPr>
                <w:rFonts w:asciiTheme="minorHAnsi" w:hAnsiTheme="minorHAnsi" w:cs="Arial"/>
                <w:b w:val="0"/>
              </w:rPr>
              <w:t>: effectively communicating concepts, arguments, knowledge and information to a range of people</w:t>
            </w:r>
          </w:p>
          <w:p w14:paraId="2BCF2EAB" w14:textId="77777777" w:rsidR="00E420D5" w:rsidRDefault="00E420D5" w:rsidP="00E420D5">
            <w:pPr>
              <w:pStyle w:val="BodyText"/>
              <w:numPr>
                <w:ilvl w:val="0"/>
                <w:numId w:val="32"/>
              </w:numPr>
              <w:spacing w:line="288" w:lineRule="auto"/>
              <w:rPr>
                <w:rFonts w:asciiTheme="minorHAnsi" w:hAnsiTheme="minorHAnsi" w:cs="Arial"/>
                <w:b w:val="0"/>
              </w:rPr>
            </w:pPr>
            <w:r w:rsidRPr="000B5BC8">
              <w:rPr>
                <w:rFonts w:asciiTheme="minorHAnsi" w:hAnsiTheme="minorHAnsi" w:cs="Arial"/>
                <w:b w:val="0"/>
                <w:u w:val="single"/>
              </w:rPr>
              <w:t>Communication media</w:t>
            </w:r>
            <w:r>
              <w:rPr>
                <w:rFonts w:asciiTheme="minorHAnsi" w:hAnsiTheme="minorHAnsi" w:cs="Arial"/>
                <w:b w:val="0"/>
              </w:rPr>
              <w:t xml:space="preserve">: </w:t>
            </w:r>
            <w:r>
              <w:rPr>
                <w:rFonts w:asciiTheme="minorHAnsi" w:hAnsiTheme="minorHAnsi" w:cs="Arial"/>
                <w:b w:val="0"/>
              </w:rPr>
              <w:lastRenderedPageBreak/>
              <w:t>understanding and effectively using a range of tools and techniques for communicating information, including internationally</w:t>
            </w:r>
          </w:p>
          <w:p w14:paraId="463E0FE4" w14:textId="77777777" w:rsidR="00E420D5" w:rsidRPr="00C86EAE" w:rsidRDefault="00E420D5" w:rsidP="00E420D5">
            <w:pPr>
              <w:pStyle w:val="BodyText"/>
              <w:numPr>
                <w:ilvl w:val="0"/>
                <w:numId w:val="32"/>
              </w:numPr>
              <w:spacing w:line="288" w:lineRule="auto"/>
              <w:rPr>
                <w:rFonts w:asciiTheme="minorHAnsi" w:hAnsiTheme="minorHAnsi" w:cs="Arial"/>
                <w:b w:val="0"/>
              </w:rPr>
            </w:pPr>
            <w:r w:rsidRPr="000B5BC8">
              <w:rPr>
                <w:rFonts w:asciiTheme="minorHAnsi" w:hAnsiTheme="minorHAnsi" w:cs="Arial"/>
                <w:b w:val="0"/>
                <w:u w:val="single"/>
              </w:rPr>
              <w:t>Publication</w:t>
            </w:r>
            <w:r>
              <w:rPr>
                <w:rFonts w:asciiTheme="minorHAnsi" w:hAnsiTheme="minorHAnsi" w:cs="Arial"/>
                <w:b w:val="0"/>
              </w:rPr>
              <w:t>: understanding and using appropriate publication routes for communicating to different audiences</w:t>
            </w:r>
          </w:p>
        </w:tc>
        <w:tc>
          <w:tcPr>
            <w:tcW w:w="1399" w:type="dxa"/>
          </w:tcPr>
          <w:p w14:paraId="55F47964" w14:textId="77777777" w:rsidR="00E420D5" w:rsidRPr="00C86EAE" w:rsidRDefault="00E420D5" w:rsidP="00E4574C">
            <w:pPr>
              <w:pStyle w:val="BodyText"/>
              <w:spacing w:line="288" w:lineRule="auto"/>
              <w:ind w:left="124"/>
              <w:cnfStyle w:val="000000000000" w:firstRow="0" w:lastRow="0" w:firstColumn="0" w:lastColumn="0" w:oddVBand="0" w:evenVBand="0" w:oddHBand="0" w:evenHBand="0" w:firstRowFirstColumn="0" w:firstRowLastColumn="0" w:lastRowFirstColumn="0" w:lastRowLastColumn="0"/>
              <w:rPr>
                <w:rFonts w:asciiTheme="minorHAnsi" w:hAnsiTheme="minorHAnsi" w:cs="Arial"/>
              </w:rPr>
            </w:pPr>
          </w:p>
        </w:tc>
        <w:tc>
          <w:tcPr>
            <w:tcW w:w="2283" w:type="dxa"/>
          </w:tcPr>
          <w:p w14:paraId="1EE1C9D2" w14:textId="77777777" w:rsidR="00E420D5" w:rsidRPr="00C86EAE" w:rsidRDefault="00E420D5" w:rsidP="00E4574C">
            <w:pPr>
              <w:pStyle w:val="BodyText"/>
              <w:spacing w:line="288" w:lineRule="auto"/>
              <w:ind w:left="124"/>
              <w:cnfStyle w:val="000000000000" w:firstRow="0" w:lastRow="0" w:firstColumn="0" w:lastColumn="0" w:oddVBand="0" w:evenVBand="0" w:oddHBand="0" w:evenHBand="0" w:firstRowFirstColumn="0" w:firstRowLastColumn="0" w:lastRowFirstColumn="0" w:lastRowLastColumn="0"/>
              <w:rPr>
                <w:rFonts w:asciiTheme="minorHAnsi" w:hAnsiTheme="minorHAnsi" w:cs="Arial"/>
              </w:rPr>
            </w:pPr>
          </w:p>
        </w:tc>
        <w:tc>
          <w:tcPr>
            <w:tcW w:w="1949" w:type="dxa"/>
          </w:tcPr>
          <w:p w14:paraId="5708449F" w14:textId="77777777" w:rsidR="00E420D5" w:rsidRPr="00C86EAE" w:rsidRDefault="00E420D5" w:rsidP="00E4574C">
            <w:pPr>
              <w:pStyle w:val="BodyText"/>
              <w:spacing w:line="288" w:lineRule="auto"/>
              <w:ind w:left="124"/>
              <w:cnfStyle w:val="000000000000" w:firstRow="0" w:lastRow="0" w:firstColumn="0" w:lastColumn="0" w:oddVBand="0" w:evenVBand="0" w:oddHBand="0" w:evenHBand="0" w:firstRowFirstColumn="0" w:firstRowLastColumn="0" w:lastRowFirstColumn="0" w:lastRowLastColumn="0"/>
              <w:rPr>
                <w:rFonts w:asciiTheme="minorHAnsi" w:hAnsiTheme="minorHAnsi" w:cs="Arial"/>
              </w:rPr>
            </w:pPr>
          </w:p>
        </w:tc>
      </w:tr>
      <w:tr w:rsidR="00E420D5" w:rsidRPr="00C86EAE" w14:paraId="7E996459" w14:textId="77777777" w:rsidTr="00E4574C">
        <w:tc>
          <w:tcPr>
            <w:cnfStyle w:val="001000000000" w:firstRow="0" w:lastRow="0" w:firstColumn="1" w:lastColumn="0" w:oddVBand="0" w:evenVBand="0" w:oddHBand="0" w:evenHBand="0" w:firstRowFirstColumn="0" w:firstRowLastColumn="0" w:lastRowFirstColumn="0" w:lastRowLastColumn="0"/>
            <w:tcW w:w="4106" w:type="dxa"/>
          </w:tcPr>
          <w:p w14:paraId="146327CB" w14:textId="77777777" w:rsidR="00E420D5" w:rsidRPr="00F13A65" w:rsidRDefault="00E420D5" w:rsidP="00E4574C">
            <w:pPr>
              <w:pStyle w:val="BodyText"/>
              <w:spacing w:line="288" w:lineRule="auto"/>
              <w:rPr>
                <w:rFonts w:asciiTheme="minorHAnsi" w:hAnsiTheme="minorHAnsi" w:cs="Arial"/>
              </w:rPr>
            </w:pPr>
            <w:r w:rsidRPr="00F13A65">
              <w:rPr>
                <w:rFonts w:asciiTheme="minorHAnsi" w:hAnsiTheme="minorHAnsi" w:cs="Arial"/>
              </w:rPr>
              <w:t xml:space="preserve">Engagement and Impact </w:t>
            </w:r>
          </w:p>
          <w:p w14:paraId="3AFA5550" w14:textId="77777777" w:rsidR="00E420D5" w:rsidRDefault="00E420D5" w:rsidP="00E4574C">
            <w:pPr>
              <w:pStyle w:val="BodyText"/>
              <w:spacing w:line="288" w:lineRule="auto"/>
              <w:rPr>
                <w:rFonts w:asciiTheme="minorHAnsi" w:hAnsiTheme="minorHAnsi" w:cs="Arial"/>
                <w:b w:val="0"/>
              </w:rPr>
            </w:pPr>
            <w:r>
              <w:rPr>
                <w:rFonts w:asciiTheme="minorHAnsi" w:hAnsiTheme="minorHAnsi" w:cs="Arial"/>
                <w:b w:val="0"/>
              </w:rPr>
              <w:t>Including but not limited to:</w:t>
            </w:r>
          </w:p>
          <w:p w14:paraId="30A7AB3D" w14:textId="77777777" w:rsidR="00E420D5" w:rsidRPr="008547FB" w:rsidRDefault="00E420D5" w:rsidP="00E420D5">
            <w:pPr>
              <w:pStyle w:val="BodyText"/>
              <w:numPr>
                <w:ilvl w:val="0"/>
                <w:numId w:val="32"/>
              </w:numPr>
              <w:spacing w:line="288" w:lineRule="auto"/>
              <w:rPr>
                <w:rFonts w:asciiTheme="minorHAnsi" w:hAnsiTheme="minorHAnsi" w:cs="Arial"/>
              </w:rPr>
            </w:pPr>
            <w:r w:rsidRPr="000B5BC8">
              <w:rPr>
                <w:rFonts w:asciiTheme="minorHAnsi" w:hAnsiTheme="minorHAnsi" w:cs="Arial"/>
                <w:b w:val="0"/>
                <w:u w:val="single"/>
              </w:rPr>
              <w:t>Teaching</w:t>
            </w:r>
            <w:r>
              <w:rPr>
                <w:rFonts w:asciiTheme="minorHAnsi" w:hAnsiTheme="minorHAnsi" w:cs="Arial"/>
                <w:b w:val="0"/>
              </w:rPr>
              <w:t>: teaching and informing others through a range of styles and techniques. Developing research-informed teaching and mentoring others</w:t>
            </w:r>
          </w:p>
          <w:p w14:paraId="2B612073" w14:textId="77777777" w:rsidR="00E420D5" w:rsidRPr="008547FB" w:rsidRDefault="00E420D5" w:rsidP="00E420D5">
            <w:pPr>
              <w:pStyle w:val="BodyText"/>
              <w:numPr>
                <w:ilvl w:val="0"/>
                <w:numId w:val="32"/>
              </w:numPr>
              <w:spacing w:line="288" w:lineRule="auto"/>
              <w:rPr>
                <w:rFonts w:asciiTheme="minorHAnsi" w:hAnsiTheme="minorHAnsi" w:cs="Arial"/>
              </w:rPr>
            </w:pPr>
            <w:r w:rsidRPr="000B5BC8">
              <w:rPr>
                <w:rFonts w:asciiTheme="minorHAnsi" w:hAnsiTheme="minorHAnsi" w:cs="Arial"/>
                <w:b w:val="0"/>
                <w:u w:val="single"/>
              </w:rPr>
              <w:t>Public engagement</w:t>
            </w:r>
            <w:r>
              <w:rPr>
                <w:rFonts w:asciiTheme="minorHAnsi" w:hAnsiTheme="minorHAnsi" w:cs="Arial"/>
                <w:b w:val="0"/>
              </w:rPr>
              <w:t>: enabling public awareness and understanding of research and its impact. Having a public presence</w:t>
            </w:r>
          </w:p>
          <w:p w14:paraId="482694B9" w14:textId="77777777" w:rsidR="00E420D5" w:rsidRPr="008547FB" w:rsidRDefault="00E420D5" w:rsidP="00E420D5">
            <w:pPr>
              <w:pStyle w:val="BodyText"/>
              <w:numPr>
                <w:ilvl w:val="0"/>
                <w:numId w:val="32"/>
              </w:numPr>
              <w:spacing w:line="288" w:lineRule="auto"/>
              <w:rPr>
                <w:rFonts w:asciiTheme="minorHAnsi" w:hAnsiTheme="minorHAnsi" w:cs="Arial"/>
              </w:rPr>
            </w:pPr>
            <w:r w:rsidRPr="000B5BC8">
              <w:rPr>
                <w:rFonts w:asciiTheme="minorHAnsi" w:hAnsiTheme="minorHAnsi" w:cs="Arial"/>
                <w:b w:val="0"/>
                <w:u w:val="single"/>
              </w:rPr>
              <w:t>Enterprise</w:t>
            </w:r>
            <w:r>
              <w:rPr>
                <w:rFonts w:asciiTheme="minorHAnsi" w:hAnsiTheme="minorHAnsi" w:cs="Arial"/>
                <w:b w:val="0"/>
              </w:rPr>
              <w:t>: taking an innovative and enterprising approach to research. Recognising the potential impact of research</w:t>
            </w:r>
          </w:p>
          <w:p w14:paraId="0B2458D9" w14:textId="77777777" w:rsidR="00E420D5" w:rsidRPr="00C86EAE" w:rsidRDefault="00E420D5" w:rsidP="00E420D5">
            <w:pPr>
              <w:pStyle w:val="BodyText"/>
              <w:numPr>
                <w:ilvl w:val="0"/>
                <w:numId w:val="32"/>
              </w:numPr>
              <w:spacing w:line="288" w:lineRule="auto"/>
              <w:rPr>
                <w:rFonts w:asciiTheme="minorHAnsi" w:hAnsiTheme="minorHAnsi" w:cs="Arial"/>
              </w:rPr>
            </w:pPr>
            <w:r w:rsidRPr="000B5BC8">
              <w:rPr>
                <w:rFonts w:asciiTheme="minorHAnsi" w:hAnsiTheme="minorHAnsi" w:cs="Arial"/>
                <w:b w:val="0"/>
                <w:u w:val="single"/>
              </w:rPr>
              <w:t>Society and culture</w:t>
            </w:r>
            <w:r>
              <w:rPr>
                <w:rFonts w:asciiTheme="minorHAnsi" w:hAnsiTheme="minorHAnsi" w:cs="Arial"/>
                <w:b w:val="0"/>
              </w:rPr>
              <w:t>: understanding the impact of research. Actively seeking ways to enrich society</w:t>
            </w:r>
          </w:p>
        </w:tc>
        <w:tc>
          <w:tcPr>
            <w:tcW w:w="1399" w:type="dxa"/>
          </w:tcPr>
          <w:p w14:paraId="0C7135EE" w14:textId="77777777" w:rsidR="00E420D5" w:rsidRPr="00C86EAE" w:rsidRDefault="00E420D5" w:rsidP="00E4574C">
            <w:pPr>
              <w:cnfStyle w:val="000000000000" w:firstRow="0" w:lastRow="0" w:firstColumn="0" w:lastColumn="0" w:oddVBand="0" w:evenVBand="0" w:oddHBand="0" w:evenHBand="0" w:firstRowFirstColumn="0" w:firstRowLastColumn="0" w:lastRowFirstColumn="0" w:lastRowLastColumn="0"/>
              <w:rPr>
                <w:rFonts w:cs="Arial"/>
                <w:b/>
                <w:sz w:val="24"/>
                <w:szCs w:val="24"/>
              </w:rPr>
            </w:pPr>
          </w:p>
        </w:tc>
        <w:tc>
          <w:tcPr>
            <w:tcW w:w="2283" w:type="dxa"/>
          </w:tcPr>
          <w:p w14:paraId="6E2EAEAB" w14:textId="77777777" w:rsidR="00E420D5" w:rsidRPr="00C86EAE" w:rsidRDefault="00E420D5" w:rsidP="00E4574C">
            <w:pPr>
              <w:cnfStyle w:val="000000000000" w:firstRow="0" w:lastRow="0" w:firstColumn="0" w:lastColumn="0" w:oddVBand="0" w:evenVBand="0" w:oddHBand="0" w:evenHBand="0" w:firstRowFirstColumn="0" w:firstRowLastColumn="0" w:lastRowFirstColumn="0" w:lastRowLastColumn="0"/>
              <w:rPr>
                <w:rFonts w:cs="Arial"/>
                <w:b/>
                <w:sz w:val="24"/>
                <w:szCs w:val="24"/>
              </w:rPr>
            </w:pPr>
          </w:p>
        </w:tc>
        <w:tc>
          <w:tcPr>
            <w:tcW w:w="1949" w:type="dxa"/>
          </w:tcPr>
          <w:p w14:paraId="0FEFD3B4" w14:textId="77777777" w:rsidR="00E420D5" w:rsidRPr="00C86EAE" w:rsidRDefault="00E420D5" w:rsidP="00E4574C">
            <w:pPr>
              <w:cnfStyle w:val="000000000000" w:firstRow="0" w:lastRow="0" w:firstColumn="0" w:lastColumn="0" w:oddVBand="0" w:evenVBand="0" w:oddHBand="0" w:evenHBand="0" w:firstRowFirstColumn="0" w:firstRowLastColumn="0" w:lastRowFirstColumn="0" w:lastRowLastColumn="0"/>
              <w:rPr>
                <w:rFonts w:cs="Arial"/>
                <w:b/>
                <w:sz w:val="24"/>
                <w:szCs w:val="24"/>
              </w:rPr>
            </w:pPr>
          </w:p>
        </w:tc>
      </w:tr>
    </w:tbl>
    <w:p w14:paraId="5DABA0DE" w14:textId="77777777" w:rsidR="00E420D5" w:rsidRPr="00C86EAE" w:rsidRDefault="00E420D5" w:rsidP="00E420D5">
      <w:pPr>
        <w:rPr>
          <w:rFonts w:cs="Arial"/>
          <w:sz w:val="24"/>
          <w:szCs w:val="24"/>
        </w:rPr>
      </w:pPr>
      <w:r w:rsidRPr="00C86EAE">
        <w:rPr>
          <w:rFonts w:cs="Arial"/>
          <w:sz w:val="24"/>
          <w:szCs w:val="24"/>
        </w:rPr>
        <w:br w:type="page"/>
      </w:r>
    </w:p>
    <w:p w14:paraId="1C474C47" w14:textId="77777777" w:rsidR="00E420D5" w:rsidRDefault="00E420D5" w:rsidP="00E420D5">
      <w:pPr>
        <w:rPr>
          <w:rFonts w:ascii="Arial" w:hAnsi="Arial" w:cs="Arial"/>
          <w:sz w:val="24"/>
          <w:szCs w:val="24"/>
        </w:rPr>
      </w:pPr>
    </w:p>
    <w:p w14:paraId="7645FB48" w14:textId="77777777" w:rsidR="00E420D5" w:rsidRDefault="00E420D5" w:rsidP="00E420D5">
      <w:pPr>
        <w:rPr>
          <w:rFonts w:ascii="Arial" w:hAnsi="Arial" w:cs="Arial"/>
          <w:b/>
          <w:spacing w:val="-3"/>
        </w:rPr>
      </w:pPr>
    </w:p>
    <w:p w14:paraId="75C601E6" w14:textId="77777777" w:rsidR="00E420D5" w:rsidRDefault="00E420D5" w:rsidP="00E420D5">
      <w:pPr>
        <w:pStyle w:val="Heading2"/>
        <w:tabs>
          <w:tab w:val="left" w:pos="408"/>
        </w:tabs>
        <w:spacing w:before="0"/>
        <w:ind w:left="284"/>
        <w:jc w:val="center"/>
        <w:rPr>
          <w:rFonts w:asciiTheme="minorHAnsi" w:hAnsiTheme="minorHAnsi" w:cs="Arial"/>
          <w:b/>
          <w:spacing w:val="-3"/>
        </w:rPr>
      </w:pPr>
      <w:r w:rsidRPr="008407DD">
        <w:rPr>
          <w:rFonts w:asciiTheme="minorHAnsi" w:hAnsiTheme="minorHAnsi" w:cs="Arial"/>
          <w:b/>
          <w:spacing w:val="-3"/>
        </w:rPr>
        <w:t xml:space="preserve">PART 2: </w:t>
      </w:r>
      <w:r>
        <w:rPr>
          <w:rFonts w:asciiTheme="minorHAnsi" w:hAnsiTheme="minorHAnsi" w:cs="Arial"/>
          <w:b/>
          <w:spacing w:val="-3"/>
        </w:rPr>
        <w:t>YOUR PERSONAL DEVELOPMENT PLAN</w:t>
      </w:r>
    </w:p>
    <w:p w14:paraId="4843C16D" w14:textId="77777777" w:rsidR="00E420D5" w:rsidRDefault="00E420D5" w:rsidP="00E420D5">
      <w:pPr>
        <w:pStyle w:val="Heading2"/>
        <w:tabs>
          <w:tab w:val="left" w:pos="408"/>
        </w:tabs>
        <w:spacing w:before="0"/>
        <w:ind w:left="284"/>
        <w:jc w:val="center"/>
        <w:rPr>
          <w:rFonts w:asciiTheme="minorHAnsi" w:hAnsiTheme="minorHAnsi" w:cs="Arial"/>
          <w:b/>
          <w:spacing w:val="-3"/>
        </w:rPr>
      </w:pPr>
    </w:p>
    <w:p w14:paraId="6A604996" w14:textId="77777777" w:rsidR="00E420D5" w:rsidRDefault="00E420D5" w:rsidP="00E420D5">
      <w:pPr>
        <w:pStyle w:val="Heading2"/>
        <w:tabs>
          <w:tab w:val="left" w:pos="408"/>
        </w:tabs>
        <w:spacing w:before="0"/>
        <w:ind w:left="284"/>
        <w:jc w:val="center"/>
        <w:rPr>
          <w:rFonts w:asciiTheme="minorHAnsi" w:hAnsiTheme="minorHAnsi" w:cs="Arial"/>
          <w:b/>
          <w:spacing w:val="-3"/>
        </w:rPr>
      </w:pPr>
    </w:p>
    <w:p w14:paraId="0AF3FB47" w14:textId="77777777" w:rsidR="00E420D5" w:rsidRPr="008407DD" w:rsidRDefault="00E420D5" w:rsidP="00E420D5">
      <w:pPr>
        <w:pStyle w:val="Heading2"/>
        <w:tabs>
          <w:tab w:val="left" w:pos="408"/>
        </w:tabs>
        <w:spacing w:before="0"/>
        <w:ind w:left="284"/>
        <w:jc w:val="center"/>
        <w:rPr>
          <w:rFonts w:asciiTheme="minorHAnsi" w:hAnsiTheme="minorHAnsi" w:cs="Arial"/>
          <w:b/>
        </w:rPr>
      </w:pPr>
      <w:r>
        <w:rPr>
          <w:rFonts w:asciiTheme="minorHAnsi" w:hAnsiTheme="minorHAnsi" w:cs="Arial"/>
          <w:b/>
          <w:noProof/>
          <w:lang w:val="en-IE" w:eastAsia="en-IE"/>
        </w:rPr>
        <w:drawing>
          <wp:inline distT="0" distB="0" distL="0" distR="0" wp14:anchorId="37EFF5A3" wp14:editId="0BAF4583">
            <wp:extent cx="6189345" cy="4775835"/>
            <wp:effectExtent l="0" t="0" r="1905" b="5715"/>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6189345" cy="4775835"/>
                    </a:xfrm>
                    <a:prstGeom prst="rect">
                      <a:avLst/>
                    </a:prstGeom>
                  </pic:spPr>
                </pic:pic>
              </a:graphicData>
            </a:graphic>
          </wp:inline>
        </w:drawing>
      </w:r>
    </w:p>
    <w:p w14:paraId="4CFB88F7" w14:textId="77777777" w:rsidR="00E420D5" w:rsidRPr="00C86EAE" w:rsidRDefault="00E420D5" w:rsidP="00E420D5">
      <w:pPr>
        <w:pStyle w:val="BodyText"/>
        <w:spacing w:before="1" w:line="288" w:lineRule="auto"/>
        <w:ind w:right="170"/>
        <w:rPr>
          <w:rFonts w:asciiTheme="minorHAnsi" w:hAnsiTheme="minorHAnsi" w:cs="Arial"/>
        </w:rPr>
      </w:pPr>
    </w:p>
    <w:p w14:paraId="68C25215" w14:textId="77777777" w:rsidR="00E420D5" w:rsidRDefault="00E420D5" w:rsidP="00E420D5">
      <w:pPr>
        <w:pStyle w:val="BodyText"/>
        <w:spacing w:before="1" w:line="288" w:lineRule="auto"/>
        <w:ind w:left="124" w:right="170"/>
        <w:jc w:val="both"/>
        <w:rPr>
          <w:rFonts w:asciiTheme="minorHAnsi" w:hAnsiTheme="minorHAnsi" w:cs="Arial"/>
        </w:rPr>
      </w:pPr>
      <w:r w:rsidRPr="00C86EAE">
        <w:rPr>
          <w:rFonts w:asciiTheme="minorHAnsi" w:hAnsiTheme="minorHAnsi" w:cs="Arial"/>
        </w:rPr>
        <w:t xml:space="preserve">In </w:t>
      </w:r>
      <w:r w:rsidRPr="00256922">
        <w:rPr>
          <w:rFonts w:asciiTheme="minorHAnsi" w:hAnsiTheme="minorHAnsi" w:cs="Arial"/>
        </w:rPr>
        <w:t>Part 1</w:t>
      </w:r>
      <w:r>
        <w:rPr>
          <w:rFonts w:asciiTheme="minorHAnsi" w:hAnsiTheme="minorHAnsi" w:cs="Arial"/>
        </w:rPr>
        <w:t xml:space="preserve"> above</w:t>
      </w:r>
      <w:r w:rsidRPr="00C86EAE">
        <w:rPr>
          <w:rFonts w:asciiTheme="minorHAnsi" w:hAnsiTheme="minorHAnsi" w:cs="Arial"/>
        </w:rPr>
        <w:t>, you reflected on your skills,</w:t>
      </w:r>
      <w:r>
        <w:rPr>
          <w:rFonts w:asciiTheme="minorHAnsi" w:hAnsiTheme="minorHAnsi" w:cs="Arial"/>
        </w:rPr>
        <w:t xml:space="preserve"> and identified where an action or </w:t>
      </w:r>
      <w:r w:rsidRPr="00C86EAE">
        <w:rPr>
          <w:rFonts w:asciiTheme="minorHAnsi" w:hAnsiTheme="minorHAnsi" w:cs="Arial"/>
        </w:rPr>
        <w:t xml:space="preserve">training is needed. Now </w:t>
      </w:r>
      <w:r>
        <w:rPr>
          <w:rFonts w:asciiTheme="minorHAnsi" w:hAnsiTheme="minorHAnsi" w:cs="Arial"/>
        </w:rPr>
        <w:t xml:space="preserve">it is time to start </w:t>
      </w:r>
      <w:r w:rsidRPr="00256922">
        <w:rPr>
          <w:rFonts w:asciiTheme="minorHAnsi" w:hAnsiTheme="minorHAnsi" w:cs="Arial"/>
          <w:b/>
        </w:rPr>
        <w:t>writing your PDP</w:t>
      </w:r>
      <w:r>
        <w:rPr>
          <w:rFonts w:asciiTheme="minorHAnsi" w:hAnsiTheme="minorHAnsi" w:cs="Arial"/>
        </w:rPr>
        <w:t xml:space="preserve">. Look back at your table in Part 1. Identify all the rows that have a YES in </w:t>
      </w:r>
      <w:r w:rsidRPr="00256922">
        <w:rPr>
          <w:rFonts w:asciiTheme="minorHAnsi" w:hAnsiTheme="minorHAnsi" w:cs="Arial"/>
        </w:rPr>
        <w:t>column 3 “Action/Training Needed?”</w:t>
      </w:r>
      <w:r w:rsidRPr="00C86EAE">
        <w:rPr>
          <w:rFonts w:asciiTheme="minorHAnsi" w:hAnsiTheme="minorHAnsi" w:cs="Arial"/>
        </w:rPr>
        <w:t xml:space="preserve">. Include </w:t>
      </w:r>
      <w:r>
        <w:rPr>
          <w:rFonts w:asciiTheme="minorHAnsi" w:hAnsiTheme="minorHAnsi" w:cs="Arial"/>
        </w:rPr>
        <w:t xml:space="preserve">all </w:t>
      </w:r>
      <w:r w:rsidRPr="00C86EAE">
        <w:rPr>
          <w:rFonts w:asciiTheme="minorHAnsi" w:hAnsiTheme="minorHAnsi" w:cs="Arial"/>
        </w:rPr>
        <w:t xml:space="preserve">these skills/abilities/competencies in the PDP template below, </w:t>
      </w:r>
      <w:r>
        <w:rPr>
          <w:rFonts w:asciiTheme="minorHAnsi" w:hAnsiTheme="minorHAnsi" w:cs="Arial"/>
        </w:rPr>
        <w:t xml:space="preserve">column 1. Then </w:t>
      </w:r>
      <w:r w:rsidRPr="00C86EAE">
        <w:rPr>
          <w:rFonts w:asciiTheme="minorHAnsi" w:hAnsiTheme="minorHAnsi" w:cs="Arial"/>
        </w:rPr>
        <w:t xml:space="preserve">fill out the rest of the table. </w:t>
      </w:r>
      <w:r>
        <w:rPr>
          <w:rFonts w:asciiTheme="minorHAnsi" w:hAnsiTheme="minorHAnsi" w:cs="Arial"/>
        </w:rPr>
        <w:t>Be as specific as possible, keeping in mind that your plan will need tweaking over time. So it’s ok if you have to modify your plan later on.</w:t>
      </w:r>
    </w:p>
    <w:p w14:paraId="01D3CE1E" w14:textId="77777777" w:rsidR="00E420D5" w:rsidRDefault="00E420D5" w:rsidP="00E420D5">
      <w:pPr>
        <w:pStyle w:val="BodyText"/>
        <w:spacing w:before="1" w:line="288" w:lineRule="auto"/>
        <w:ind w:left="124" w:right="170"/>
        <w:jc w:val="both"/>
        <w:rPr>
          <w:rFonts w:asciiTheme="minorHAnsi" w:hAnsiTheme="minorHAnsi" w:cs="Arial"/>
        </w:rPr>
      </w:pPr>
    </w:p>
    <w:p w14:paraId="35970A40" w14:textId="77777777" w:rsidR="00E420D5" w:rsidRPr="00C86EAE" w:rsidRDefault="00E420D5" w:rsidP="00E420D5">
      <w:pPr>
        <w:pStyle w:val="BodyText"/>
        <w:spacing w:before="1" w:line="288" w:lineRule="auto"/>
        <w:ind w:left="124" w:right="170"/>
        <w:jc w:val="both"/>
        <w:rPr>
          <w:rFonts w:asciiTheme="minorHAnsi" w:hAnsiTheme="minorHAnsi" w:cs="Arial"/>
        </w:rPr>
      </w:pPr>
      <w:r>
        <w:rPr>
          <w:rFonts w:asciiTheme="minorHAnsi" w:hAnsiTheme="minorHAnsi" w:cs="Arial"/>
        </w:rPr>
        <w:t xml:space="preserve">Your PDP will change as you grow as a researcher, develop your skills and become aware of new opportunities. Keep </w:t>
      </w:r>
      <w:r w:rsidRPr="00256922">
        <w:rPr>
          <w:rFonts w:asciiTheme="minorHAnsi" w:hAnsiTheme="minorHAnsi" w:cs="Arial"/>
          <w:b/>
        </w:rPr>
        <w:t>reviewing and updating your PDP</w:t>
      </w:r>
      <w:r>
        <w:rPr>
          <w:rFonts w:asciiTheme="minorHAnsi" w:hAnsiTheme="minorHAnsi" w:cs="Arial"/>
        </w:rPr>
        <w:t xml:space="preserve"> so that it reflects your training and development needs. You will be busy with your PhD, and the PDP may end up at the bottom of your list of tasks, but it is very important that you commit some time regularly to reviewing your PDP. </w:t>
      </w:r>
      <w:r w:rsidRPr="006A4E9A">
        <w:rPr>
          <w:rFonts w:asciiTheme="minorHAnsi" w:hAnsiTheme="minorHAnsi" w:cs="Arial"/>
          <w:b/>
        </w:rPr>
        <w:t>S</w:t>
      </w:r>
      <w:r w:rsidRPr="00256922">
        <w:rPr>
          <w:rFonts w:asciiTheme="minorHAnsi" w:hAnsiTheme="minorHAnsi" w:cs="Arial"/>
          <w:b/>
        </w:rPr>
        <w:t>chedule in your calendar regular times for PDP review</w:t>
      </w:r>
      <w:r>
        <w:rPr>
          <w:rFonts w:asciiTheme="minorHAnsi" w:hAnsiTheme="minorHAnsi" w:cs="Arial"/>
        </w:rPr>
        <w:t xml:space="preserve">. Choose something that suits you, and that you can realistically commit to. Then don’t put it off! For instance, you could decide to dedicate two hours once a month to reviewing and updating your PDP, booking some training or scheduling development activities. Make sure to review both Part 1 and Part 2 of this document.  </w:t>
      </w:r>
    </w:p>
    <w:p w14:paraId="7E70F950" w14:textId="77777777" w:rsidR="00E420D5" w:rsidRPr="00C86EAE" w:rsidRDefault="00E420D5" w:rsidP="00E420D5">
      <w:pPr>
        <w:pStyle w:val="BodyText"/>
        <w:spacing w:before="1" w:line="288" w:lineRule="auto"/>
        <w:ind w:left="124" w:right="170"/>
        <w:jc w:val="both"/>
        <w:rPr>
          <w:rFonts w:asciiTheme="minorHAnsi" w:hAnsiTheme="minorHAnsi" w:cs="Arial"/>
        </w:rPr>
      </w:pPr>
    </w:p>
    <w:p w14:paraId="4F196E85" w14:textId="77777777" w:rsidR="00E420D5" w:rsidRPr="006A4E9A" w:rsidRDefault="00E420D5" w:rsidP="00E420D5">
      <w:pPr>
        <w:pStyle w:val="BodyText"/>
        <w:spacing w:before="1" w:line="288" w:lineRule="auto"/>
        <w:ind w:left="124" w:right="170"/>
        <w:jc w:val="both"/>
        <w:rPr>
          <w:rFonts w:asciiTheme="minorHAnsi" w:hAnsiTheme="minorHAnsi" w:cs="Arial"/>
        </w:rPr>
      </w:pPr>
      <w:r w:rsidRPr="006A4E9A">
        <w:rPr>
          <w:rFonts w:asciiTheme="minorHAnsi" w:hAnsiTheme="minorHAnsi" w:cs="Arial"/>
          <w:b/>
        </w:rPr>
        <w:lastRenderedPageBreak/>
        <w:t>D</w:t>
      </w:r>
      <w:r w:rsidRPr="00256922">
        <w:rPr>
          <w:rFonts w:asciiTheme="minorHAnsi" w:hAnsiTheme="minorHAnsi" w:cs="Arial"/>
          <w:b/>
        </w:rPr>
        <w:t>iscuss your PDP</w:t>
      </w:r>
      <w:r>
        <w:rPr>
          <w:rFonts w:asciiTheme="minorHAnsi" w:hAnsiTheme="minorHAnsi" w:cs="Arial"/>
        </w:rPr>
        <w:t xml:space="preserve"> and your development needs </w:t>
      </w:r>
      <w:r w:rsidRPr="00256922">
        <w:rPr>
          <w:rFonts w:asciiTheme="minorHAnsi" w:hAnsiTheme="minorHAnsi" w:cs="Arial"/>
          <w:b/>
        </w:rPr>
        <w:t>regularly with your supervisor</w:t>
      </w:r>
      <w:r w:rsidRPr="00C86EAE">
        <w:rPr>
          <w:rFonts w:asciiTheme="minorHAnsi" w:hAnsiTheme="minorHAnsi" w:cs="Arial"/>
        </w:rPr>
        <w:t xml:space="preserve">. </w:t>
      </w:r>
      <w:r>
        <w:rPr>
          <w:rFonts w:asciiTheme="minorHAnsi" w:hAnsiTheme="minorHAnsi" w:cs="Arial"/>
        </w:rPr>
        <w:t xml:space="preserve">Once you have a first full draft ready of both Part 1 and Part 2, </w:t>
      </w:r>
      <w:r w:rsidRPr="00C86EAE">
        <w:rPr>
          <w:rFonts w:asciiTheme="minorHAnsi" w:hAnsiTheme="minorHAnsi" w:cs="Arial"/>
        </w:rPr>
        <w:t xml:space="preserve">ask your supervisor for a </w:t>
      </w:r>
      <w:r>
        <w:rPr>
          <w:rFonts w:asciiTheme="minorHAnsi" w:hAnsiTheme="minorHAnsi" w:cs="Arial"/>
        </w:rPr>
        <w:t>dedicated</w:t>
      </w:r>
      <w:r w:rsidRPr="00C86EAE">
        <w:rPr>
          <w:rFonts w:asciiTheme="minorHAnsi" w:hAnsiTheme="minorHAnsi" w:cs="Arial"/>
        </w:rPr>
        <w:t xml:space="preserve"> </w:t>
      </w:r>
      <w:r w:rsidRPr="00FA5DE1">
        <w:rPr>
          <w:rFonts w:asciiTheme="minorHAnsi" w:hAnsiTheme="minorHAnsi" w:cs="Arial"/>
        </w:rPr>
        <w:t>meeting to discuss your PDP</w:t>
      </w:r>
      <w:r>
        <w:rPr>
          <w:rFonts w:asciiTheme="minorHAnsi" w:hAnsiTheme="minorHAnsi" w:cs="Arial"/>
        </w:rPr>
        <w:t xml:space="preserve">. Then, </w:t>
      </w:r>
      <w:r w:rsidRPr="00C86EAE">
        <w:rPr>
          <w:rFonts w:asciiTheme="minorHAnsi" w:hAnsiTheme="minorHAnsi" w:cs="Arial"/>
        </w:rPr>
        <w:t xml:space="preserve">schedule follow-on meetings to review </w:t>
      </w:r>
      <w:r>
        <w:rPr>
          <w:rFonts w:asciiTheme="minorHAnsi" w:hAnsiTheme="minorHAnsi" w:cs="Arial"/>
        </w:rPr>
        <w:t>your PDP. A</w:t>
      </w:r>
      <w:r w:rsidRPr="00C86EAE">
        <w:rPr>
          <w:rFonts w:asciiTheme="minorHAnsi" w:hAnsiTheme="minorHAnsi" w:cs="Arial"/>
        </w:rPr>
        <w:t>gree the frequency of these PDP meetings with your</w:t>
      </w:r>
      <w:r>
        <w:rPr>
          <w:rFonts w:asciiTheme="minorHAnsi" w:hAnsiTheme="minorHAnsi" w:cs="Arial"/>
        </w:rPr>
        <w:t xml:space="preserve"> supervisor</w:t>
      </w:r>
      <w:r w:rsidRPr="00C86EAE">
        <w:rPr>
          <w:rFonts w:asciiTheme="minorHAnsi" w:hAnsiTheme="minorHAnsi" w:cs="Arial"/>
        </w:rPr>
        <w:t xml:space="preserve">. </w:t>
      </w:r>
      <w:r>
        <w:rPr>
          <w:rFonts w:asciiTheme="minorHAnsi" w:hAnsiTheme="minorHAnsi" w:cs="Arial"/>
        </w:rPr>
        <w:t xml:space="preserve">Make sure you </w:t>
      </w:r>
      <w:r w:rsidRPr="00C86EAE">
        <w:rPr>
          <w:rFonts w:asciiTheme="minorHAnsi" w:hAnsiTheme="minorHAnsi" w:cs="Arial"/>
        </w:rPr>
        <w:t xml:space="preserve">fill out </w:t>
      </w:r>
      <w:r>
        <w:rPr>
          <w:rFonts w:asciiTheme="minorHAnsi" w:hAnsiTheme="minorHAnsi" w:cs="Arial"/>
        </w:rPr>
        <w:t xml:space="preserve">or update your PDP </w:t>
      </w:r>
      <w:r w:rsidRPr="00D0785A">
        <w:rPr>
          <w:rFonts w:asciiTheme="minorHAnsi" w:hAnsiTheme="minorHAnsi" w:cs="Arial"/>
          <w:b/>
        </w:rPr>
        <w:t>in advance of each meeting</w:t>
      </w:r>
      <w:r>
        <w:rPr>
          <w:rFonts w:asciiTheme="minorHAnsi" w:hAnsiTheme="minorHAnsi" w:cs="Arial"/>
        </w:rPr>
        <w:t>. Remember to r</w:t>
      </w:r>
      <w:r w:rsidRPr="00C86EAE">
        <w:rPr>
          <w:rFonts w:asciiTheme="minorHAnsi" w:hAnsiTheme="minorHAnsi" w:cs="Arial"/>
        </w:rPr>
        <w:t xml:space="preserve">eview both the skills/abilities table above </w:t>
      </w:r>
      <w:r>
        <w:rPr>
          <w:rFonts w:asciiTheme="minorHAnsi" w:hAnsiTheme="minorHAnsi" w:cs="Arial"/>
        </w:rPr>
        <w:t xml:space="preserve">(Part 1) </w:t>
      </w:r>
      <w:r w:rsidRPr="00C86EAE">
        <w:rPr>
          <w:rFonts w:asciiTheme="minorHAnsi" w:hAnsiTheme="minorHAnsi" w:cs="Arial"/>
        </w:rPr>
        <w:t xml:space="preserve">and your PDP template </w:t>
      </w:r>
      <w:r>
        <w:rPr>
          <w:rFonts w:asciiTheme="minorHAnsi" w:hAnsiTheme="minorHAnsi" w:cs="Arial"/>
        </w:rPr>
        <w:t xml:space="preserve">(Part 2) </w:t>
      </w:r>
      <w:r w:rsidRPr="00C86EAE">
        <w:rPr>
          <w:rFonts w:asciiTheme="minorHAnsi" w:hAnsiTheme="minorHAnsi" w:cs="Arial"/>
        </w:rPr>
        <w:t xml:space="preserve">at each PDP meeting. This will help you to structure discussions, track your progress and make sure </w:t>
      </w:r>
      <w:r>
        <w:rPr>
          <w:rFonts w:asciiTheme="minorHAnsi" w:hAnsiTheme="minorHAnsi" w:cs="Arial"/>
        </w:rPr>
        <w:t xml:space="preserve">that </w:t>
      </w:r>
      <w:r w:rsidRPr="00C86EAE">
        <w:rPr>
          <w:rFonts w:asciiTheme="minorHAnsi" w:hAnsiTheme="minorHAnsi" w:cs="Arial"/>
        </w:rPr>
        <w:t xml:space="preserve">you avail of all the training you need during the course of your PhD. </w:t>
      </w:r>
      <w:r w:rsidRPr="00D0785A">
        <w:rPr>
          <w:rFonts w:asciiTheme="minorHAnsi" w:hAnsiTheme="minorHAnsi" w:cs="Arial"/>
          <w:b/>
        </w:rPr>
        <w:t>Your PDP document below (Part 2 only) can also be used during your GRC meetings</w:t>
      </w:r>
      <w:r>
        <w:rPr>
          <w:rFonts w:asciiTheme="minorHAnsi" w:hAnsiTheme="minorHAnsi" w:cs="Arial"/>
        </w:rPr>
        <w:t>.</w:t>
      </w:r>
    </w:p>
    <w:p w14:paraId="1DB1B2EB" w14:textId="77777777" w:rsidR="00E420D5" w:rsidRDefault="00E420D5" w:rsidP="00E420D5">
      <w:pPr>
        <w:rPr>
          <w:rFonts w:ascii="Arial" w:hAnsi="Arial" w:cs="Arial"/>
          <w:sz w:val="24"/>
          <w:szCs w:val="24"/>
        </w:rPr>
      </w:pPr>
    </w:p>
    <w:p w14:paraId="4529A99A" w14:textId="77777777" w:rsidR="00E420D5" w:rsidRDefault="00E420D5" w:rsidP="00E420D5">
      <w:pPr>
        <w:rPr>
          <w:rFonts w:ascii="Arial" w:hAnsi="Arial" w:cs="Arial"/>
          <w:sz w:val="24"/>
          <w:szCs w:val="24"/>
        </w:rPr>
      </w:pPr>
      <w:r>
        <w:rPr>
          <w:rFonts w:ascii="Arial" w:hAnsi="Arial" w:cs="Arial"/>
          <w:sz w:val="24"/>
          <w:szCs w:val="24"/>
        </w:rPr>
        <w:br w:type="page"/>
      </w:r>
    </w:p>
    <w:p w14:paraId="6A5C56AE" w14:textId="77777777" w:rsidR="00E420D5" w:rsidRPr="00CA6A44" w:rsidRDefault="00E420D5" w:rsidP="00E420D5">
      <w:pPr>
        <w:rPr>
          <w:rFonts w:ascii="Arial" w:hAnsi="Arial" w:cs="Arial"/>
          <w:sz w:val="24"/>
          <w:szCs w:val="24"/>
        </w:rPr>
        <w:sectPr w:rsidR="00E420D5" w:rsidRPr="00CA6A44" w:rsidSect="00E4574C">
          <w:headerReference w:type="default" r:id="rId18"/>
          <w:footerReference w:type="default" r:id="rId19"/>
          <w:headerReference w:type="first" r:id="rId20"/>
          <w:footerReference w:type="first" r:id="rId21"/>
          <w:pgSz w:w="11907" w:h="16839" w:code="9"/>
          <w:pgMar w:top="1324" w:right="1321" w:bottom="278" w:left="839" w:header="285" w:footer="720" w:gutter="0"/>
          <w:cols w:space="720"/>
          <w:titlePg/>
          <w:docGrid w:linePitch="299"/>
        </w:sectPr>
      </w:pPr>
    </w:p>
    <w:p w14:paraId="737633F7" w14:textId="77777777" w:rsidR="00E420D5" w:rsidRPr="00C86EAE" w:rsidRDefault="00E420D5" w:rsidP="00E420D5">
      <w:pPr>
        <w:pStyle w:val="Heading2"/>
        <w:tabs>
          <w:tab w:val="left" w:pos="6521"/>
        </w:tabs>
        <w:spacing w:before="1"/>
        <w:ind w:left="2028"/>
        <w:rPr>
          <w:rFonts w:asciiTheme="minorHAnsi" w:hAnsiTheme="minorHAnsi" w:cs="Arial"/>
          <w:b/>
          <w:spacing w:val="-3"/>
        </w:rPr>
      </w:pPr>
      <w:r>
        <w:rPr>
          <w:rFonts w:asciiTheme="minorHAnsi" w:hAnsiTheme="minorHAnsi" w:cs="Arial"/>
          <w:b/>
          <w:spacing w:val="-3"/>
        </w:rPr>
        <w:lastRenderedPageBreak/>
        <w:t xml:space="preserve">                                               </w:t>
      </w:r>
      <w:r w:rsidRPr="00C86EAE">
        <w:rPr>
          <w:rFonts w:asciiTheme="minorHAnsi" w:hAnsiTheme="minorHAnsi" w:cs="Arial"/>
          <w:b/>
          <w:spacing w:val="-3"/>
        </w:rPr>
        <w:t>Personal Development Plan</w:t>
      </w:r>
      <w:r w:rsidRPr="00C86EAE">
        <w:rPr>
          <w:rFonts w:asciiTheme="minorHAnsi" w:hAnsiTheme="minorHAnsi" w:cs="Arial"/>
          <w:b/>
        </w:rPr>
        <w:t xml:space="preserve"> </w:t>
      </w:r>
      <w:r w:rsidRPr="00C86EAE">
        <w:rPr>
          <w:rFonts w:asciiTheme="minorHAnsi" w:hAnsiTheme="minorHAnsi" w:cs="Arial"/>
          <w:b/>
          <w:spacing w:val="-3"/>
        </w:rPr>
        <w:t xml:space="preserve">(PDP) for </w:t>
      </w:r>
      <w:r>
        <w:rPr>
          <w:rFonts w:asciiTheme="minorHAnsi" w:hAnsiTheme="minorHAnsi" w:cs="Arial"/>
          <w:b/>
          <w:spacing w:val="-3"/>
        </w:rPr>
        <w:t>year 1</w:t>
      </w:r>
    </w:p>
    <w:p w14:paraId="18B47402" w14:textId="77777777" w:rsidR="00E420D5" w:rsidRPr="00C86EAE" w:rsidRDefault="00E420D5" w:rsidP="00E420D5">
      <w:pPr>
        <w:pStyle w:val="Heading2"/>
        <w:tabs>
          <w:tab w:val="left" w:pos="7349"/>
        </w:tabs>
        <w:spacing w:before="1"/>
        <w:rPr>
          <w:rFonts w:asciiTheme="minorHAnsi" w:hAnsiTheme="minorHAnsi" w:cs="Arial"/>
        </w:rPr>
      </w:pPr>
    </w:p>
    <w:p w14:paraId="5DD32C25" w14:textId="77777777" w:rsidR="00E420D5" w:rsidRPr="00C86EAE" w:rsidRDefault="00E420D5" w:rsidP="00E420D5">
      <w:pPr>
        <w:pStyle w:val="BodyText"/>
        <w:tabs>
          <w:tab w:val="left" w:pos="2567"/>
        </w:tabs>
        <w:spacing w:before="1"/>
        <w:rPr>
          <w:rFonts w:asciiTheme="minorHAnsi" w:hAnsiTheme="minorHAnsi" w:cs="Arial"/>
        </w:rPr>
      </w:pPr>
      <w:r w:rsidRPr="00C86EAE">
        <w:rPr>
          <w:rFonts w:asciiTheme="minorHAnsi" w:hAnsiTheme="minorHAnsi" w:cs="Arial"/>
        </w:rPr>
        <w:t>Name of Research</w:t>
      </w:r>
      <w:r>
        <w:rPr>
          <w:rFonts w:asciiTheme="minorHAnsi" w:hAnsiTheme="minorHAnsi" w:cs="Arial"/>
        </w:rPr>
        <w:t>er</w:t>
      </w:r>
      <w:r w:rsidRPr="00C86EAE">
        <w:rPr>
          <w:rFonts w:asciiTheme="minorHAnsi" w:hAnsiTheme="minorHAnsi" w:cs="Arial"/>
        </w:rPr>
        <w:t>:</w:t>
      </w:r>
      <w:r w:rsidRPr="00C86EAE">
        <w:rPr>
          <w:rFonts w:asciiTheme="minorHAnsi" w:hAnsiTheme="minorHAnsi" w:cs="Arial"/>
        </w:rPr>
        <w:tab/>
      </w:r>
      <w:r w:rsidRPr="00C86EAE">
        <w:rPr>
          <w:rFonts w:asciiTheme="minorHAnsi" w:hAnsiTheme="minorHAnsi" w:cs="Arial"/>
        </w:rPr>
        <w:tab/>
      </w:r>
    </w:p>
    <w:p w14:paraId="095162DC" w14:textId="77777777" w:rsidR="00E420D5" w:rsidRPr="00C86EAE" w:rsidRDefault="00E420D5" w:rsidP="00E420D5">
      <w:pPr>
        <w:pStyle w:val="BodyText"/>
        <w:tabs>
          <w:tab w:val="left" w:pos="2567"/>
        </w:tabs>
        <w:spacing w:before="1"/>
        <w:ind w:left="124"/>
        <w:rPr>
          <w:rFonts w:asciiTheme="minorHAnsi" w:hAnsiTheme="minorHAnsi" w:cs="Arial"/>
        </w:rPr>
      </w:pPr>
    </w:p>
    <w:p w14:paraId="124A361E" w14:textId="77777777" w:rsidR="00E420D5" w:rsidRPr="00C86EAE" w:rsidRDefault="00E420D5" w:rsidP="00E420D5">
      <w:pPr>
        <w:pStyle w:val="BodyText"/>
        <w:tabs>
          <w:tab w:val="left" w:pos="2567"/>
        </w:tabs>
        <w:spacing w:before="1"/>
        <w:rPr>
          <w:rFonts w:asciiTheme="minorHAnsi" w:hAnsiTheme="minorHAnsi" w:cs="Arial"/>
        </w:rPr>
      </w:pPr>
      <w:r w:rsidRPr="00C86EAE">
        <w:rPr>
          <w:rFonts w:asciiTheme="minorHAnsi" w:hAnsiTheme="minorHAnsi" w:cs="Arial"/>
        </w:rPr>
        <w:t>Name of Supervisor:</w:t>
      </w:r>
      <w:r w:rsidRPr="00C86EAE">
        <w:rPr>
          <w:rFonts w:asciiTheme="minorHAnsi" w:hAnsiTheme="minorHAnsi" w:cs="Arial"/>
        </w:rPr>
        <w:tab/>
      </w:r>
      <w:r w:rsidRPr="00C86EAE">
        <w:rPr>
          <w:rFonts w:asciiTheme="minorHAnsi" w:hAnsiTheme="minorHAnsi" w:cs="Arial"/>
        </w:rPr>
        <w:tab/>
      </w:r>
    </w:p>
    <w:p w14:paraId="440AC61C" w14:textId="77777777" w:rsidR="00E420D5" w:rsidRPr="00C86EAE" w:rsidRDefault="00E420D5" w:rsidP="00E420D5">
      <w:pPr>
        <w:pStyle w:val="BodyText"/>
        <w:tabs>
          <w:tab w:val="left" w:pos="2567"/>
        </w:tabs>
        <w:spacing w:before="1"/>
        <w:ind w:left="124"/>
        <w:rPr>
          <w:rFonts w:asciiTheme="minorHAnsi" w:hAnsiTheme="minorHAnsi" w:cs="Arial"/>
        </w:rPr>
      </w:pPr>
    </w:p>
    <w:p w14:paraId="6C5EF643" w14:textId="77777777" w:rsidR="00E420D5" w:rsidRPr="00C86EAE" w:rsidRDefault="00E420D5" w:rsidP="00E420D5">
      <w:pPr>
        <w:pStyle w:val="BodyText"/>
        <w:tabs>
          <w:tab w:val="left" w:pos="1830"/>
          <w:tab w:val="left" w:pos="2567"/>
        </w:tabs>
        <w:spacing w:before="1"/>
        <w:rPr>
          <w:rFonts w:asciiTheme="minorHAnsi" w:hAnsiTheme="minorHAnsi" w:cs="Arial"/>
          <w:u w:val="single"/>
        </w:rPr>
      </w:pPr>
      <w:r>
        <w:rPr>
          <w:rFonts w:asciiTheme="minorHAnsi" w:hAnsiTheme="minorHAnsi" w:cs="Arial"/>
        </w:rPr>
        <w:t>PDP Meeting</w:t>
      </w:r>
      <w:r w:rsidRPr="00C86EAE">
        <w:rPr>
          <w:rFonts w:asciiTheme="minorHAnsi" w:hAnsiTheme="minorHAnsi" w:cs="Arial"/>
        </w:rPr>
        <w:t xml:space="preserve"> Date:</w:t>
      </w:r>
      <w:r w:rsidRPr="00C86EAE">
        <w:rPr>
          <w:rFonts w:asciiTheme="minorHAnsi" w:hAnsiTheme="minorHAnsi" w:cs="Arial"/>
        </w:rPr>
        <w:tab/>
      </w:r>
      <w:r w:rsidRPr="00C86EAE">
        <w:rPr>
          <w:rFonts w:asciiTheme="minorHAnsi" w:hAnsiTheme="minorHAnsi" w:cs="Arial"/>
        </w:rPr>
        <w:tab/>
      </w:r>
      <w:r w:rsidRPr="00C86EAE">
        <w:rPr>
          <w:rFonts w:asciiTheme="minorHAnsi" w:hAnsiTheme="minorHAnsi" w:cs="Arial"/>
        </w:rPr>
        <w:tab/>
      </w:r>
    </w:p>
    <w:p w14:paraId="121A5D3B" w14:textId="77777777" w:rsidR="00E420D5" w:rsidRPr="00C86EAE" w:rsidRDefault="00E420D5" w:rsidP="00E420D5">
      <w:pPr>
        <w:pStyle w:val="BodyText"/>
        <w:spacing w:before="4"/>
        <w:rPr>
          <w:rFonts w:asciiTheme="minorHAnsi" w:hAnsiTheme="minorHAnsi" w:cs="Arial"/>
        </w:rPr>
      </w:pPr>
    </w:p>
    <w:p w14:paraId="187761B3" w14:textId="77777777" w:rsidR="00E420D5" w:rsidRPr="00C35D24" w:rsidRDefault="00E420D5" w:rsidP="00E420D5">
      <w:pPr>
        <w:pStyle w:val="BodyText"/>
        <w:rPr>
          <w:rFonts w:asciiTheme="minorHAnsi" w:hAnsiTheme="minorHAnsi" w:cs="Arial"/>
          <w:i/>
        </w:rPr>
      </w:pPr>
      <w:r w:rsidRPr="00C35D24">
        <w:rPr>
          <w:rFonts w:asciiTheme="minorHAnsi" w:hAnsiTheme="minorHAnsi" w:cs="Arial"/>
          <w:i/>
        </w:rPr>
        <w:t>Please add rows below as needed</w:t>
      </w:r>
      <w:r>
        <w:rPr>
          <w:rFonts w:asciiTheme="minorHAnsi" w:hAnsiTheme="minorHAnsi" w:cs="Arial"/>
          <w:i/>
        </w:rPr>
        <w:t xml:space="preserve">. Add or remove pages as applicable. </w:t>
      </w:r>
    </w:p>
    <w:p w14:paraId="36EBCB85" w14:textId="77777777" w:rsidR="00E420D5" w:rsidRPr="00C86EAE" w:rsidRDefault="00E420D5" w:rsidP="00E420D5">
      <w:pPr>
        <w:pStyle w:val="BodyText"/>
        <w:rPr>
          <w:rFonts w:asciiTheme="minorHAnsi" w:hAnsiTheme="minorHAnsi" w:cs="Arial"/>
        </w:rPr>
      </w:pPr>
    </w:p>
    <w:tbl>
      <w:tblPr>
        <w:tblW w:w="1417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56"/>
        <w:gridCol w:w="7484"/>
        <w:gridCol w:w="2835"/>
      </w:tblGrid>
      <w:tr w:rsidR="00E420D5" w:rsidRPr="00C86EAE" w14:paraId="3EA1864A" w14:textId="77777777" w:rsidTr="00E4574C">
        <w:tc>
          <w:tcPr>
            <w:tcW w:w="3856" w:type="dxa"/>
            <w:shd w:val="clear" w:color="auto" w:fill="0DAFB7"/>
          </w:tcPr>
          <w:p w14:paraId="0EEB8FB3" w14:textId="77777777" w:rsidR="00E420D5" w:rsidRPr="00C86EAE" w:rsidRDefault="00E420D5" w:rsidP="00E4574C">
            <w:pPr>
              <w:pStyle w:val="BodyText"/>
              <w:spacing w:before="51"/>
              <w:ind w:left="124"/>
              <w:rPr>
                <w:rFonts w:asciiTheme="minorHAnsi" w:hAnsiTheme="minorHAnsi" w:cs="Arial"/>
                <w:b/>
              </w:rPr>
            </w:pPr>
            <w:r w:rsidRPr="00C86EAE">
              <w:rPr>
                <w:rFonts w:asciiTheme="minorHAnsi" w:hAnsiTheme="minorHAnsi" w:cs="Arial"/>
                <w:b/>
              </w:rPr>
              <w:t>Skill/Ability/Competency in need of development</w:t>
            </w:r>
          </w:p>
          <w:p w14:paraId="7DF48C75" w14:textId="77777777" w:rsidR="00E420D5" w:rsidRPr="00C86EAE" w:rsidRDefault="00E420D5" w:rsidP="00E4574C">
            <w:pPr>
              <w:pStyle w:val="BodyText"/>
              <w:spacing w:before="51"/>
              <w:ind w:left="124"/>
              <w:rPr>
                <w:rFonts w:asciiTheme="minorHAnsi" w:hAnsiTheme="minorHAnsi" w:cs="Arial"/>
                <w:b/>
              </w:rPr>
            </w:pPr>
          </w:p>
        </w:tc>
        <w:tc>
          <w:tcPr>
            <w:tcW w:w="7484" w:type="dxa"/>
            <w:shd w:val="clear" w:color="auto" w:fill="0DAFB7"/>
          </w:tcPr>
          <w:p w14:paraId="29BD5AD1" w14:textId="77777777" w:rsidR="00E420D5" w:rsidRPr="00C86EAE" w:rsidRDefault="00E420D5" w:rsidP="00E4574C">
            <w:pPr>
              <w:pStyle w:val="BodyText"/>
              <w:spacing w:before="51"/>
              <w:ind w:left="124"/>
              <w:rPr>
                <w:rFonts w:asciiTheme="minorHAnsi" w:hAnsiTheme="minorHAnsi" w:cs="Arial"/>
              </w:rPr>
            </w:pPr>
            <w:r w:rsidRPr="00C86EAE">
              <w:rPr>
                <w:rFonts w:asciiTheme="minorHAnsi" w:hAnsiTheme="minorHAnsi" w:cs="Arial"/>
                <w:b/>
              </w:rPr>
              <w:t>What action/s are required to develop it? If training is needed, identify suitable course/source and how to register</w:t>
            </w:r>
          </w:p>
        </w:tc>
        <w:tc>
          <w:tcPr>
            <w:tcW w:w="2835" w:type="dxa"/>
            <w:shd w:val="clear" w:color="auto" w:fill="0DAFB7"/>
          </w:tcPr>
          <w:p w14:paraId="6051D692" w14:textId="77777777" w:rsidR="00E420D5" w:rsidRPr="00C86EAE" w:rsidRDefault="00E420D5" w:rsidP="00E4574C">
            <w:pPr>
              <w:pStyle w:val="BodyText"/>
              <w:spacing w:before="51"/>
              <w:ind w:left="124"/>
              <w:rPr>
                <w:rFonts w:asciiTheme="minorHAnsi" w:hAnsiTheme="minorHAnsi" w:cs="Arial"/>
                <w:b/>
              </w:rPr>
            </w:pPr>
            <w:r w:rsidRPr="00C86EAE">
              <w:rPr>
                <w:rFonts w:asciiTheme="minorHAnsi" w:hAnsiTheme="minorHAnsi" w:cs="Arial"/>
                <w:b/>
              </w:rPr>
              <w:t>When will this action/training be completed?</w:t>
            </w:r>
          </w:p>
        </w:tc>
      </w:tr>
      <w:tr w:rsidR="00E420D5" w:rsidRPr="00C86EAE" w14:paraId="00E11C72" w14:textId="77777777" w:rsidTr="00E4574C">
        <w:trPr>
          <w:trHeight w:val="757"/>
        </w:trPr>
        <w:tc>
          <w:tcPr>
            <w:tcW w:w="3856" w:type="dxa"/>
          </w:tcPr>
          <w:p w14:paraId="55A9AA43" w14:textId="77777777" w:rsidR="00E420D5" w:rsidRPr="00C86EAE" w:rsidRDefault="00E420D5" w:rsidP="00E4574C">
            <w:pPr>
              <w:pStyle w:val="BodyText"/>
              <w:spacing w:before="51"/>
              <w:ind w:left="124"/>
              <w:rPr>
                <w:rFonts w:asciiTheme="minorHAnsi" w:hAnsiTheme="minorHAnsi" w:cs="Arial"/>
              </w:rPr>
            </w:pPr>
          </w:p>
        </w:tc>
        <w:tc>
          <w:tcPr>
            <w:tcW w:w="7484" w:type="dxa"/>
          </w:tcPr>
          <w:p w14:paraId="68F59CF6" w14:textId="77777777" w:rsidR="00E420D5" w:rsidRPr="00C86EAE" w:rsidRDefault="00E420D5" w:rsidP="00E4574C">
            <w:pPr>
              <w:pStyle w:val="BodyText"/>
              <w:spacing w:before="51"/>
              <w:ind w:left="124"/>
              <w:rPr>
                <w:rFonts w:asciiTheme="minorHAnsi" w:hAnsiTheme="minorHAnsi" w:cs="Arial"/>
              </w:rPr>
            </w:pPr>
          </w:p>
        </w:tc>
        <w:tc>
          <w:tcPr>
            <w:tcW w:w="2835" w:type="dxa"/>
          </w:tcPr>
          <w:p w14:paraId="3193744B" w14:textId="77777777" w:rsidR="00E420D5" w:rsidRPr="00C86EAE" w:rsidRDefault="00E420D5" w:rsidP="00E4574C">
            <w:pPr>
              <w:pStyle w:val="BodyText"/>
              <w:spacing w:before="51"/>
              <w:ind w:left="124"/>
              <w:rPr>
                <w:rFonts w:asciiTheme="minorHAnsi" w:hAnsiTheme="minorHAnsi" w:cs="Arial"/>
              </w:rPr>
            </w:pPr>
          </w:p>
        </w:tc>
      </w:tr>
      <w:tr w:rsidR="00E420D5" w:rsidRPr="00C86EAE" w14:paraId="5F7B1BF3" w14:textId="77777777" w:rsidTr="00E4574C">
        <w:trPr>
          <w:trHeight w:val="757"/>
        </w:trPr>
        <w:tc>
          <w:tcPr>
            <w:tcW w:w="3856" w:type="dxa"/>
          </w:tcPr>
          <w:p w14:paraId="570CE18F" w14:textId="77777777" w:rsidR="00E420D5" w:rsidRPr="00C86EAE" w:rsidRDefault="00E420D5" w:rsidP="00E4574C">
            <w:pPr>
              <w:pStyle w:val="BodyText"/>
              <w:spacing w:before="51"/>
              <w:ind w:left="124"/>
              <w:rPr>
                <w:rFonts w:asciiTheme="minorHAnsi" w:hAnsiTheme="minorHAnsi" w:cs="Arial"/>
              </w:rPr>
            </w:pPr>
          </w:p>
        </w:tc>
        <w:tc>
          <w:tcPr>
            <w:tcW w:w="7484" w:type="dxa"/>
          </w:tcPr>
          <w:p w14:paraId="243601DF" w14:textId="77777777" w:rsidR="00E420D5" w:rsidRPr="00C86EAE" w:rsidRDefault="00E420D5" w:rsidP="00E4574C">
            <w:pPr>
              <w:pStyle w:val="BodyText"/>
              <w:spacing w:before="51"/>
              <w:ind w:left="124"/>
              <w:rPr>
                <w:rFonts w:asciiTheme="minorHAnsi" w:hAnsiTheme="minorHAnsi" w:cs="Arial"/>
              </w:rPr>
            </w:pPr>
          </w:p>
        </w:tc>
        <w:tc>
          <w:tcPr>
            <w:tcW w:w="2835" w:type="dxa"/>
          </w:tcPr>
          <w:p w14:paraId="46F27B90" w14:textId="77777777" w:rsidR="00E420D5" w:rsidRPr="00C86EAE" w:rsidRDefault="00E420D5" w:rsidP="00E4574C">
            <w:pPr>
              <w:pStyle w:val="BodyText"/>
              <w:spacing w:before="51"/>
              <w:ind w:left="124"/>
              <w:rPr>
                <w:rFonts w:asciiTheme="minorHAnsi" w:hAnsiTheme="minorHAnsi" w:cs="Arial"/>
              </w:rPr>
            </w:pPr>
          </w:p>
        </w:tc>
      </w:tr>
      <w:tr w:rsidR="00E420D5" w:rsidRPr="00C86EAE" w14:paraId="12E456A3" w14:textId="77777777" w:rsidTr="00E4574C">
        <w:trPr>
          <w:trHeight w:val="757"/>
        </w:trPr>
        <w:tc>
          <w:tcPr>
            <w:tcW w:w="3856" w:type="dxa"/>
          </w:tcPr>
          <w:p w14:paraId="10EC34EA" w14:textId="77777777" w:rsidR="00E420D5" w:rsidRPr="00C86EAE" w:rsidRDefault="00E420D5" w:rsidP="00E4574C">
            <w:pPr>
              <w:pStyle w:val="BodyText"/>
              <w:spacing w:before="51"/>
              <w:ind w:left="124"/>
              <w:rPr>
                <w:rFonts w:asciiTheme="minorHAnsi" w:hAnsiTheme="minorHAnsi" w:cs="Arial"/>
              </w:rPr>
            </w:pPr>
          </w:p>
        </w:tc>
        <w:tc>
          <w:tcPr>
            <w:tcW w:w="7484" w:type="dxa"/>
          </w:tcPr>
          <w:p w14:paraId="50B69D3E" w14:textId="77777777" w:rsidR="00E420D5" w:rsidRPr="00C86EAE" w:rsidRDefault="00E420D5" w:rsidP="00E4574C">
            <w:pPr>
              <w:pStyle w:val="BodyText"/>
              <w:spacing w:before="51"/>
              <w:ind w:left="124"/>
              <w:rPr>
                <w:rFonts w:asciiTheme="minorHAnsi" w:hAnsiTheme="minorHAnsi" w:cs="Arial"/>
              </w:rPr>
            </w:pPr>
          </w:p>
        </w:tc>
        <w:tc>
          <w:tcPr>
            <w:tcW w:w="2835" w:type="dxa"/>
          </w:tcPr>
          <w:p w14:paraId="08BB421F" w14:textId="77777777" w:rsidR="00E420D5" w:rsidRPr="00C86EAE" w:rsidRDefault="00E420D5" w:rsidP="00E4574C">
            <w:pPr>
              <w:pStyle w:val="BodyText"/>
              <w:spacing w:before="51"/>
              <w:ind w:left="124"/>
              <w:rPr>
                <w:rFonts w:asciiTheme="minorHAnsi" w:hAnsiTheme="minorHAnsi" w:cs="Arial"/>
              </w:rPr>
            </w:pPr>
          </w:p>
        </w:tc>
      </w:tr>
      <w:tr w:rsidR="00E420D5" w:rsidRPr="00C86EAE" w14:paraId="50E76598" w14:textId="77777777" w:rsidTr="00E4574C">
        <w:trPr>
          <w:trHeight w:val="757"/>
        </w:trPr>
        <w:tc>
          <w:tcPr>
            <w:tcW w:w="3856" w:type="dxa"/>
          </w:tcPr>
          <w:p w14:paraId="6085E592" w14:textId="77777777" w:rsidR="00E420D5" w:rsidRPr="00C86EAE" w:rsidRDefault="00E420D5" w:rsidP="00E4574C">
            <w:pPr>
              <w:pStyle w:val="BodyText"/>
              <w:spacing w:before="51"/>
              <w:ind w:left="124"/>
              <w:rPr>
                <w:rFonts w:asciiTheme="minorHAnsi" w:hAnsiTheme="minorHAnsi" w:cs="Arial"/>
              </w:rPr>
            </w:pPr>
          </w:p>
        </w:tc>
        <w:tc>
          <w:tcPr>
            <w:tcW w:w="7484" w:type="dxa"/>
          </w:tcPr>
          <w:p w14:paraId="0BC505E2" w14:textId="77777777" w:rsidR="00E420D5" w:rsidRPr="00C86EAE" w:rsidRDefault="00E420D5" w:rsidP="00E4574C">
            <w:pPr>
              <w:pStyle w:val="BodyText"/>
              <w:spacing w:before="51"/>
              <w:ind w:left="124"/>
              <w:rPr>
                <w:rFonts w:asciiTheme="minorHAnsi" w:hAnsiTheme="minorHAnsi" w:cs="Arial"/>
              </w:rPr>
            </w:pPr>
          </w:p>
        </w:tc>
        <w:tc>
          <w:tcPr>
            <w:tcW w:w="2835" w:type="dxa"/>
          </w:tcPr>
          <w:p w14:paraId="207F5B89" w14:textId="77777777" w:rsidR="00E420D5" w:rsidRPr="00C86EAE" w:rsidRDefault="00E420D5" w:rsidP="00E4574C">
            <w:pPr>
              <w:pStyle w:val="BodyText"/>
              <w:spacing w:before="51"/>
              <w:ind w:left="124"/>
              <w:rPr>
                <w:rFonts w:asciiTheme="minorHAnsi" w:hAnsiTheme="minorHAnsi" w:cs="Arial"/>
              </w:rPr>
            </w:pPr>
          </w:p>
        </w:tc>
      </w:tr>
    </w:tbl>
    <w:p w14:paraId="5831555A" w14:textId="77777777" w:rsidR="00E420D5" w:rsidRDefault="00E420D5" w:rsidP="00E420D5">
      <w:pPr>
        <w:pStyle w:val="BodyText"/>
        <w:spacing w:before="51"/>
        <w:rPr>
          <w:rFonts w:asciiTheme="minorHAnsi" w:hAnsiTheme="minorHAnsi" w:cs="Arial"/>
        </w:rPr>
      </w:pPr>
    </w:p>
    <w:p w14:paraId="77A4556D" w14:textId="77777777" w:rsidR="00E420D5" w:rsidRDefault="00E420D5" w:rsidP="00E420D5">
      <w:pPr>
        <w:rPr>
          <w:rFonts w:cs="Arial"/>
          <w:sz w:val="24"/>
          <w:szCs w:val="24"/>
        </w:rPr>
      </w:pPr>
    </w:p>
    <w:p w14:paraId="7EBA56E3" w14:textId="29EDC5F7" w:rsidR="00E420D5" w:rsidRPr="00C86EAE" w:rsidRDefault="00E420D5" w:rsidP="00B869C3">
      <w:pPr>
        <w:jc w:val="center"/>
        <w:rPr>
          <w:rFonts w:cs="Arial"/>
          <w:b/>
          <w:spacing w:val="-3"/>
        </w:rPr>
      </w:pPr>
      <w:r>
        <w:rPr>
          <w:rFonts w:cs="Arial"/>
        </w:rPr>
        <w:br w:type="page"/>
      </w:r>
      <w:r w:rsidRPr="00C86EAE">
        <w:rPr>
          <w:rFonts w:cs="Arial"/>
          <w:b/>
          <w:spacing w:val="-3"/>
        </w:rPr>
        <w:t>Personal Development Plan</w:t>
      </w:r>
      <w:r w:rsidRPr="00C86EAE">
        <w:rPr>
          <w:rFonts w:cs="Arial"/>
          <w:b/>
        </w:rPr>
        <w:t xml:space="preserve"> </w:t>
      </w:r>
      <w:r w:rsidRPr="00C86EAE">
        <w:rPr>
          <w:rFonts w:cs="Arial"/>
          <w:b/>
          <w:spacing w:val="-3"/>
        </w:rPr>
        <w:t xml:space="preserve">(PDP) for </w:t>
      </w:r>
      <w:r>
        <w:rPr>
          <w:rFonts w:cs="Arial"/>
          <w:b/>
          <w:spacing w:val="-3"/>
        </w:rPr>
        <w:t>year 2</w:t>
      </w:r>
    </w:p>
    <w:p w14:paraId="4DA43A20" w14:textId="77777777" w:rsidR="00E420D5" w:rsidRPr="00C86EAE" w:rsidRDefault="00E420D5" w:rsidP="00E420D5">
      <w:pPr>
        <w:pStyle w:val="Heading2"/>
        <w:tabs>
          <w:tab w:val="left" w:pos="7349"/>
        </w:tabs>
        <w:spacing w:before="1"/>
        <w:rPr>
          <w:rFonts w:asciiTheme="minorHAnsi" w:hAnsiTheme="minorHAnsi" w:cs="Arial"/>
        </w:rPr>
      </w:pPr>
    </w:p>
    <w:p w14:paraId="3056BA9D" w14:textId="77777777" w:rsidR="00E420D5" w:rsidRPr="00C86EAE" w:rsidRDefault="00E420D5" w:rsidP="00E420D5">
      <w:pPr>
        <w:pStyle w:val="BodyText"/>
        <w:tabs>
          <w:tab w:val="left" w:pos="2567"/>
        </w:tabs>
        <w:spacing w:before="1"/>
        <w:rPr>
          <w:rFonts w:asciiTheme="minorHAnsi" w:hAnsiTheme="minorHAnsi" w:cs="Arial"/>
        </w:rPr>
      </w:pPr>
      <w:r w:rsidRPr="00C86EAE">
        <w:rPr>
          <w:rFonts w:asciiTheme="minorHAnsi" w:hAnsiTheme="minorHAnsi" w:cs="Arial"/>
        </w:rPr>
        <w:t>Name of Research</w:t>
      </w:r>
      <w:r>
        <w:rPr>
          <w:rFonts w:asciiTheme="minorHAnsi" w:hAnsiTheme="minorHAnsi" w:cs="Arial"/>
        </w:rPr>
        <w:t>er</w:t>
      </w:r>
      <w:r w:rsidRPr="00C86EAE">
        <w:rPr>
          <w:rFonts w:asciiTheme="minorHAnsi" w:hAnsiTheme="minorHAnsi" w:cs="Arial"/>
        </w:rPr>
        <w:t>:</w:t>
      </w:r>
      <w:r w:rsidRPr="00C86EAE">
        <w:rPr>
          <w:rFonts w:asciiTheme="minorHAnsi" w:hAnsiTheme="minorHAnsi" w:cs="Arial"/>
        </w:rPr>
        <w:tab/>
      </w:r>
      <w:r w:rsidRPr="00C86EAE">
        <w:rPr>
          <w:rFonts w:asciiTheme="minorHAnsi" w:hAnsiTheme="minorHAnsi" w:cs="Arial"/>
        </w:rPr>
        <w:tab/>
      </w:r>
    </w:p>
    <w:p w14:paraId="0A41DC79" w14:textId="77777777" w:rsidR="00E420D5" w:rsidRPr="00C86EAE" w:rsidRDefault="00E420D5" w:rsidP="00E420D5">
      <w:pPr>
        <w:pStyle w:val="BodyText"/>
        <w:tabs>
          <w:tab w:val="left" w:pos="2567"/>
        </w:tabs>
        <w:spacing w:before="1"/>
        <w:ind w:left="124"/>
        <w:rPr>
          <w:rFonts w:asciiTheme="minorHAnsi" w:hAnsiTheme="minorHAnsi" w:cs="Arial"/>
        </w:rPr>
      </w:pPr>
    </w:p>
    <w:p w14:paraId="1BB3D3B8" w14:textId="77777777" w:rsidR="00E420D5" w:rsidRPr="00C86EAE" w:rsidRDefault="00E420D5" w:rsidP="00E420D5">
      <w:pPr>
        <w:pStyle w:val="BodyText"/>
        <w:tabs>
          <w:tab w:val="left" w:pos="2567"/>
        </w:tabs>
        <w:spacing w:before="1"/>
        <w:rPr>
          <w:rFonts w:asciiTheme="minorHAnsi" w:hAnsiTheme="minorHAnsi" w:cs="Arial"/>
        </w:rPr>
      </w:pPr>
      <w:r w:rsidRPr="00C86EAE">
        <w:rPr>
          <w:rFonts w:asciiTheme="minorHAnsi" w:hAnsiTheme="minorHAnsi" w:cs="Arial"/>
        </w:rPr>
        <w:t>Name of Supervisor:</w:t>
      </w:r>
      <w:r w:rsidRPr="00C86EAE">
        <w:rPr>
          <w:rFonts w:asciiTheme="minorHAnsi" w:hAnsiTheme="minorHAnsi" w:cs="Arial"/>
        </w:rPr>
        <w:tab/>
      </w:r>
      <w:r w:rsidRPr="00C86EAE">
        <w:rPr>
          <w:rFonts w:asciiTheme="minorHAnsi" w:hAnsiTheme="minorHAnsi" w:cs="Arial"/>
        </w:rPr>
        <w:tab/>
      </w:r>
    </w:p>
    <w:p w14:paraId="5CCDF170" w14:textId="77777777" w:rsidR="00E420D5" w:rsidRPr="00C86EAE" w:rsidRDefault="00E420D5" w:rsidP="00E420D5">
      <w:pPr>
        <w:pStyle w:val="BodyText"/>
        <w:tabs>
          <w:tab w:val="left" w:pos="2567"/>
        </w:tabs>
        <w:spacing w:before="1"/>
        <w:ind w:left="124"/>
        <w:rPr>
          <w:rFonts w:asciiTheme="minorHAnsi" w:hAnsiTheme="minorHAnsi" w:cs="Arial"/>
        </w:rPr>
      </w:pPr>
    </w:p>
    <w:p w14:paraId="63B44D59" w14:textId="77777777" w:rsidR="00E420D5" w:rsidRPr="00C86EAE" w:rsidRDefault="00E420D5" w:rsidP="00E420D5">
      <w:pPr>
        <w:pStyle w:val="BodyText"/>
        <w:tabs>
          <w:tab w:val="left" w:pos="1830"/>
          <w:tab w:val="left" w:pos="2567"/>
        </w:tabs>
        <w:spacing w:before="1"/>
        <w:rPr>
          <w:rFonts w:asciiTheme="minorHAnsi" w:hAnsiTheme="minorHAnsi" w:cs="Arial"/>
          <w:u w:val="single"/>
        </w:rPr>
      </w:pPr>
      <w:r>
        <w:rPr>
          <w:rFonts w:asciiTheme="minorHAnsi" w:hAnsiTheme="minorHAnsi" w:cs="Arial"/>
        </w:rPr>
        <w:t>PDP Meeting</w:t>
      </w:r>
      <w:r w:rsidRPr="00C86EAE">
        <w:rPr>
          <w:rFonts w:asciiTheme="minorHAnsi" w:hAnsiTheme="minorHAnsi" w:cs="Arial"/>
        </w:rPr>
        <w:t xml:space="preserve"> Date:</w:t>
      </w:r>
      <w:r w:rsidRPr="00C86EAE">
        <w:rPr>
          <w:rFonts w:asciiTheme="minorHAnsi" w:hAnsiTheme="minorHAnsi" w:cs="Arial"/>
        </w:rPr>
        <w:tab/>
      </w:r>
      <w:r w:rsidRPr="00C86EAE">
        <w:rPr>
          <w:rFonts w:asciiTheme="minorHAnsi" w:hAnsiTheme="minorHAnsi" w:cs="Arial"/>
        </w:rPr>
        <w:tab/>
      </w:r>
      <w:r w:rsidRPr="00C86EAE">
        <w:rPr>
          <w:rFonts w:asciiTheme="minorHAnsi" w:hAnsiTheme="minorHAnsi" w:cs="Arial"/>
        </w:rPr>
        <w:tab/>
      </w:r>
    </w:p>
    <w:p w14:paraId="17082C3F" w14:textId="77777777" w:rsidR="00E420D5" w:rsidRPr="00C86EAE" w:rsidRDefault="00E420D5" w:rsidP="00E420D5">
      <w:pPr>
        <w:pStyle w:val="BodyText"/>
        <w:spacing w:before="4"/>
        <w:rPr>
          <w:rFonts w:asciiTheme="minorHAnsi" w:hAnsiTheme="minorHAnsi" w:cs="Arial"/>
        </w:rPr>
      </w:pPr>
    </w:p>
    <w:p w14:paraId="2F96295B" w14:textId="77777777" w:rsidR="00E420D5" w:rsidRPr="00C35D24" w:rsidRDefault="00E420D5" w:rsidP="00E420D5">
      <w:pPr>
        <w:pStyle w:val="BodyText"/>
        <w:rPr>
          <w:rFonts w:asciiTheme="minorHAnsi" w:hAnsiTheme="minorHAnsi" w:cs="Arial"/>
          <w:i/>
        </w:rPr>
      </w:pPr>
      <w:r w:rsidRPr="00C35D24">
        <w:rPr>
          <w:rFonts w:asciiTheme="minorHAnsi" w:hAnsiTheme="minorHAnsi" w:cs="Arial"/>
          <w:i/>
        </w:rPr>
        <w:t>Please add rows below as needed</w:t>
      </w:r>
      <w:r>
        <w:rPr>
          <w:rFonts w:asciiTheme="minorHAnsi" w:hAnsiTheme="minorHAnsi" w:cs="Arial"/>
          <w:i/>
        </w:rPr>
        <w:t>. Add or remove pages as applicable.</w:t>
      </w:r>
    </w:p>
    <w:p w14:paraId="2EBD51F0" w14:textId="77777777" w:rsidR="00E420D5" w:rsidRPr="00C86EAE" w:rsidRDefault="00E420D5" w:rsidP="00E420D5">
      <w:pPr>
        <w:pStyle w:val="BodyText"/>
        <w:rPr>
          <w:rFonts w:asciiTheme="minorHAnsi" w:hAnsiTheme="minorHAnsi" w:cs="Arial"/>
        </w:rPr>
      </w:pPr>
    </w:p>
    <w:tbl>
      <w:tblPr>
        <w:tblW w:w="1417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56"/>
        <w:gridCol w:w="7484"/>
        <w:gridCol w:w="2835"/>
      </w:tblGrid>
      <w:tr w:rsidR="00E420D5" w:rsidRPr="00C86EAE" w14:paraId="69D2D403" w14:textId="77777777" w:rsidTr="00E4574C">
        <w:tc>
          <w:tcPr>
            <w:tcW w:w="3856" w:type="dxa"/>
            <w:shd w:val="clear" w:color="auto" w:fill="0DAFB7"/>
          </w:tcPr>
          <w:p w14:paraId="2FFD41C6" w14:textId="77777777" w:rsidR="00E420D5" w:rsidRPr="00C86EAE" w:rsidRDefault="00E420D5" w:rsidP="00E4574C">
            <w:pPr>
              <w:pStyle w:val="BodyText"/>
              <w:spacing w:before="51"/>
              <w:ind w:left="124"/>
              <w:rPr>
                <w:rFonts w:asciiTheme="minorHAnsi" w:hAnsiTheme="minorHAnsi" w:cs="Arial"/>
                <w:b/>
              </w:rPr>
            </w:pPr>
            <w:r w:rsidRPr="00C86EAE">
              <w:rPr>
                <w:rFonts w:asciiTheme="minorHAnsi" w:hAnsiTheme="minorHAnsi" w:cs="Arial"/>
                <w:b/>
              </w:rPr>
              <w:t>Skill/Ability/Competency in need of development</w:t>
            </w:r>
          </w:p>
          <w:p w14:paraId="21D11DC0" w14:textId="77777777" w:rsidR="00E420D5" w:rsidRPr="00C86EAE" w:rsidRDefault="00E420D5" w:rsidP="00E4574C">
            <w:pPr>
              <w:pStyle w:val="BodyText"/>
              <w:spacing w:before="51"/>
              <w:ind w:left="124"/>
              <w:rPr>
                <w:rFonts w:asciiTheme="minorHAnsi" w:hAnsiTheme="minorHAnsi" w:cs="Arial"/>
                <w:b/>
              </w:rPr>
            </w:pPr>
          </w:p>
        </w:tc>
        <w:tc>
          <w:tcPr>
            <w:tcW w:w="7484" w:type="dxa"/>
            <w:shd w:val="clear" w:color="auto" w:fill="0DAFB7"/>
          </w:tcPr>
          <w:p w14:paraId="6E6F19E7" w14:textId="77777777" w:rsidR="00E420D5" w:rsidRPr="00C86EAE" w:rsidRDefault="00E420D5" w:rsidP="00E4574C">
            <w:pPr>
              <w:pStyle w:val="BodyText"/>
              <w:spacing w:before="51"/>
              <w:ind w:left="124"/>
              <w:rPr>
                <w:rFonts w:asciiTheme="minorHAnsi" w:hAnsiTheme="minorHAnsi" w:cs="Arial"/>
              </w:rPr>
            </w:pPr>
            <w:r w:rsidRPr="00C86EAE">
              <w:rPr>
                <w:rFonts w:asciiTheme="minorHAnsi" w:hAnsiTheme="minorHAnsi" w:cs="Arial"/>
                <w:b/>
              </w:rPr>
              <w:t>What action/s are required to develop it? If training is needed, identify suitable course/source and how to register</w:t>
            </w:r>
          </w:p>
        </w:tc>
        <w:tc>
          <w:tcPr>
            <w:tcW w:w="2835" w:type="dxa"/>
            <w:shd w:val="clear" w:color="auto" w:fill="0DAFB7"/>
          </w:tcPr>
          <w:p w14:paraId="374193E0" w14:textId="77777777" w:rsidR="00E420D5" w:rsidRPr="00C86EAE" w:rsidRDefault="00E420D5" w:rsidP="00E4574C">
            <w:pPr>
              <w:pStyle w:val="BodyText"/>
              <w:spacing w:before="51"/>
              <w:ind w:left="124"/>
              <w:rPr>
                <w:rFonts w:asciiTheme="minorHAnsi" w:hAnsiTheme="minorHAnsi" w:cs="Arial"/>
                <w:b/>
              </w:rPr>
            </w:pPr>
            <w:r w:rsidRPr="00C86EAE">
              <w:rPr>
                <w:rFonts w:asciiTheme="minorHAnsi" w:hAnsiTheme="minorHAnsi" w:cs="Arial"/>
                <w:b/>
              </w:rPr>
              <w:t>When will this action/training be completed?</w:t>
            </w:r>
          </w:p>
        </w:tc>
      </w:tr>
      <w:tr w:rsidR="00E420D5" w:rsidRPr="00C86EAE" w14:paraId="017A3F76" w14:textId="77777777" w:rsidTr="00E4574C">
        <w:trPr>
          <w:trHeight w:val="757"/>
        </w:trPr>
        <w:tc>
          <w:tcPr>
            <w:tcW w:w="3856" w:type="dxa"/>
          </w:tcPr>
          <w:p w14:paraId="581C568C" w14:textId="77777777" w:rsidR="00E420D5" w:rsidRPr="00C86EAE" w:rsidRDefault="00E420D5" w:rsidP="00E4574C">
            <w:pPr>
              <w:pStyle w:val="BodyText"/>
              <w:spacing w:before="51"/>
              <w:ind w:left="124"/>
              <w:rPr>
                <w:rFonts w:asciiTheme="minorHAnsi" w:hAnsiTheme="minorHAnsi" w:cs="Arial"/>
              </w:rPr>
            </w:pPr>
          </w:p>
        </w:tc>
        <w:tc>
          <w:tcPr>
            <w:tcW w:w="7484" w:type="dxa"/>
          </w:tcPr>
          <w:p w14:paraId="5231226F" w14:textId="77777777" w:rsidR="00E420D5" w:rsidRPr="00C86EAE" w:rsidRDefault="00E420D5" w:rsidP="00E4574C">
            <w:pPr>
              <w:pStyle w:val="BodyText"/>
              <w:spacing w:before="51"/>
              <w:ind w:left="124"/>
              <w:rPr>
                <w:rFonts w:asciiTheme="minorHAnsi" w:hAnsiTheme="minorHAnsi" w:cs="Arial"/>
              </w:rPr>
            </w:pPr>
          </w:p>
        </w:tc>
        <w:tc>
          <w:tcPr>
            <w:tcW w:w="2835" w:type="dxa"/>
          </w:tcPr>
          <w:p w14:paraId="4202D38A" w14:textId="77777777" w:rsidR="00E420D5" w:rsidRPr="00C86EAE" w:rsidRDefault="00E420D5" w:rsidP="00E4574C">
            <w:pPr>
              <w:pStyle w:val="BodyText"/>
              <w:spacing w:before="51"/>
              <w:ind w:left="124"/>
              <w:rPr>
                <w:rFonts w:asciiTheme="minorHAnsi" w:hAnsiTheme="minorHAnsi" w:cs="Arial"/>
              </w:rPr>
            </w:pPr>
          </w:p>
        </w:tc>
      </w:tr>
      <w:tr w:rsidR="00E420D5" w:rsidRPr="00C86EAE" w14:paraId="658BB860" w14:textId="77777777" w:rsidTr="00E4574C">
        <w:trPr>
          <w:trHeight w:val="757"/>
        </w:trPr>
        <w:tc>
          <w:tcPr>
            <w:tcW w:w="3856" w:type="dxa"/>
          </w:tcPr>
          <w:p w14:paraId="49E13BAD" w14:textId="77777777" w:rsidR="00E420D5" w:rsidRPr="00C86EAE" w:rsidRDefault="00E420D5" w:rsidP="00E4574C">
            <w:pPr>
              <w:pStyle w:val="BodyText"/>
              <w:spacing w:before="51"/>
              <w:ind w:left="124"/>
              <w:rPr>
                <w:rFonts w:asciiTheme="minorHAnsi" w:hAnsiTheme="minorHAnsi" w:cs="Arial"/>
              </w:rPr>
            </w:pPr>
          </w:p>
        </w:tc>
        <w:tc>
          <w:tcPr>
            <w:tcW w:w="7484" w:type="dxa"/>
          </w:tcPr>
          <w:p w14:paraId="60BB4353" w14:textId="77777777" w:rsidR="00E420D5" w:rsidRPr="00C86EAE" w:rsidRDefault="00E420D5" w:rsidP="00E4574C">
            <w:pPr>
              <w:pStyle w:val="BodyText"/>
              <w:spacing w:before="51"/>
              <w:ind w:left="124"/>
              <w:rPr>
                <w:rFonts w:asciiTheme="minorHAnsi" w:hAnsiTheme="minorHAnsi" w:cs="Arial"/>
              </w:rPr>
            </w:pPr>
          </w:p>
        </w:tc>
        <w:tc>
          <w:tcPr>
            <w:tcW w:w="2835" w:type="dxa"/>
          </w:tcPr>
          <w:p w14:paraId="0B12A68A" w14:textId="77777777" w:rsidR="00E420D5" w:rsidRPr="00C86EAE" w:rsidRDefault="00E420D5" w:rsidP="00E4574C">
            <w:pPr>
              <w:pStyle w:val="BodyText"/>
              <w:spacing w:before="51"/>
              <w:ind w:left="124"/>
              <w:rPr>
                <w:rFonts w:asciiTheme="minorHAnsi" w:hAnsiTheme="minorHAnsi" w:cs="Arial"/>
              </w:rPr>
            </w:pPr>
          </w:p>
        </w:tc>
      </w:tr>
      <w:tr w:rsidR="00E420D5" w:rsidRPr="00C86EAE" w14:paraId="2408DF3B" w14:textId="77777777" w:rsidTr="00E4574C">
        <w:trPr>
          <w:trHeight w:val="757"/>
        </w:trPr>
        <w:tc>
          <w:tcPr>
            <w:tcW w:w="3856" w:type="dxa"/>
          </w:tcPr>
          <w:p w14:paraId="3C2D1637" w14:textId="77777777" w:rsidR="00E420D5" w:rsidRPr="00C86EAE" w:rsidRDefault="00E420D5" w:rsidP="00E4574C">
            <w:pPr>
              <w:pStyle w:val="BodyText"/>
              <w:spacing w:before="51"/>
              <w:ind w:left="124"/>
              <w:rPr>
                <w:rFonts w:asciiTheme="minorHAnsi" w:hAnsiTheme="minorHAnsi" w:cs="Arial"/>
              </w:rPr>
            </w:pPr>
          </w:p>
        </w:tc>
        <w:tc>
          <w:tcPr>
            <w:tcW w:w="7484" w:type="dxa"/>
          </w:tcPr>
          <w:p w14:paraId="28B9FF91" w14:textId="77777777" w:rsidR="00E420D5" w:rsidRPr="00C86EAE" w:rsidRDefault="00E420D5" w:rsidP="00E4574C">
            <w:pPr>
              <w:pStyle w:val="BodyText"/>
              <w:spacing w:before="51"/>
              <w:ind w:left="124"/>
              <w:rPr>
                <w:rFonts w:asciiTheme="minorHAnsi" w:hAnsiTheme="minorHAnsi" w:cs="Arial"/>
              </w:rPr>
            </w:pPr>
          </w:p>
        </w:tc>
        <w:tc>
          <w:tcPr>
            <w:tcW w:w="2835" w:type="dxa"/>
          </w:tcPr>
          <w:p w14:paraId="028E3160" w14:textId="77777777" w:rsidR="00E420D5" w:rsidRPr="00C86EAE" w:rsidRDefault="00E420D5" w:rsidP="00E4574C">
            <w:pPr>
              <w:pStyle w:val="BodyText"/>
              <w:spacing w:before="51"/>
              <w:ind w:left="124"/>
              <w:rPr>
                <w:rFonts w:asciiTheme="minorHAnsi" w:hAnsiTheme="minorHAnsi" w:cs="Arial"/>
              </w:rPr>
            </w:pPr>
          </w:p>
        </w:tc>
      </w:tr>
      <w:tr w:rsidR="00E420D5" w:rsidRPr="00C86EAE" w14:paraId="7931D84F" w14:textId="77777777" w:rsidTr="00E4574C">
        <w:trPr>
          <w:trHeight w:val="757"/>
        </w:trPr>
        <w:tc>
          <w:tcPr>
            <w:tcW w:w="3856" w:type="dxa"/>
          </w:tcPr>
          <w:p w14:paraId="0368AC7D" w14:textId="77777777" w:rsidR="00E420D5" w:rsidRPr="00C86EAE" w:rsidRDefault="00E420D5" w:rsidP="00E4574C">
            <w:pPr>
              <w:pStyle w:val="BodyText"/>
              <w:spacing w:before="51"/>
              <w:ind w:left="124"/>
              <w:rPr>
                <w:rFonts w:asciiTheme="minorHAnsi" w:hAnsiTheme="minorHAnsi" w:cs="Arial"/>
              </w:rPr>
            </w:pPr>
          </w:p>
        </w:tc>
        <w:tc>
          <w:tcPr>
            <w:tcW w:w="7484" w:type="dxa"/>
          </w:tcPr>
          <w:p w14:paraId="61ADD78D" w14:textId="77777777" w:rsidR="00E420D5" w:rsidRPr="00C86EAE" w:rsidRDefault="00E420D5" w:rsidP="00E4574C">
            <w:pPr>
              <w:pStyle w:val="BodyText"/>
              <w:spacing w:before="51"/>
              <w:ind w:left="124"/>
              <w:rPr>
                <w:rFonts w:asciiTheme="minorHAnsi" w:hAnsiTheme="minorHAnsi" w:cs="Arial"/>
              </w:rPr>
            </w:pPr>
          </w:p>
        </w:tc>
        <w:tc>
          <w:tcPr>
            <w:tcW w:w="2835" w:type="dxa"/>
          </w:tcPr>
          <w:p w14:paraId="65333980" w14:textId="77777777" w:rsidR="00E420D5" w:rsidRPr="00C86EAE" w:rsidRDefault="00E420D5" w:rsidP="00E4574C">
            <w:pPr>
              <w:pStyle w:val="BodyText"/>
              <w:spacing w:before="51"/>
              <w:ind w:left="124"/>
              <w:rPr>
                <w:rFonts w:asciiTheme="minorHAnsi" w:hAnsiTheme="minorHAnsi" w:cs="Arial"/>
              </w:rPr>
            </w:pPr>
          </w:p>
        </w:tc>
      </w:tr>
      <w:tr w:rsidR="00E420D5" w:rsidRPr="00C86EAE" w14:paraId="42399458" w14:textId="77777777" w:rsidTr="00E4574C">
        <w:trPr>
          <w:trHeight w:val="757"/>
        </w:trPr>
        <w:tc>
          <w:tcPr>
            <w:tcW w:w="3856" w:type="dxa"/>
          </w:tcPr>
          <w:p w14:paraId="084455B9" w14:textId="77777777" w:rsidR="00E420D5" w:rsidRPr="00C86EAE" w:rsidRDefault="00E420D5" w:rsidP="00E4574C">
            <w:pPr>
              <w:pStyle w:val="BodyText"/>
              <w:spacing w:before="51"/>
              <w:ind w:left="124"/>
              <w:rPr>
                <w:rFonts w:asciiTheme="minorHAnsi" w:hAnsiTheme="minorHAnsi" w:cs="Arial"/>
              </w:rPr>
            </w:pPr>
          </w:p>
        </w:tc>
        <w:tc>
          <w:tcPr>
            <w:tcW w:w="7484" w:type="dxa"/>
          </w:tcPr>
          <w:p w14:paraId="409959F9" w14:textId="77777777" w:rsidR="00E420D5" w:rsidRPr="00C86EAE" w:rsidRDefault="00E420D5" w:rsidP="00E4574C">
            <w:pPr>
              <w:pStyle w:val="BodyText"/>
              <w:spacing w:before="51"/>
              <w:ind w:left="124"/>
              <w:rPr>
                <w:rFonts w:asciiTheme="minorHAnsi" w:hAnsiTheme="minorHAnsi" w:cs="Arial"/>
              </w:rPr>
            </w:pPr>
          </w:p>
        </w:tc>
        <w:tc>
          <w:tcPr>
            <w:tcW w:w="2835" w:type="dxa"/>
          </w:tcPr>
          <w:p w14:paraId="561D6F09" w14:textId="77777777" w:rsidR="00E420D5" w:rsidRPr="00C86EAE" w:rsidRDefault="00E420D5" w:rsidP="00E4574C">
            <w:pPr>
              <w:pStyle w:val="BodyText"/>
              <w:spacing w:before="51"/>
              <w:ind w:left="124"/>
              <w:rPr>
                <w:rFonts w:asciiTheme="minorHAnsi" w:hAnsiTheme="minorHAnsi" w:cs="Arial"/>
              </w:rPr>
            </w:pPr>
          </w:p>
        </w:tc>
      </w:tr>
      <w:tr w:rsidR="00E420D5" w:rsidRPr="00C86EAE" w14:paraId="331FE7AB" w14:textId="77777777" w:rsidTr="00E4574C">
        <w:trPr>
          <w:trHeight w:val="757"/>
        </w:trPr>
        <w:tc>
          <w:tcPr>
            <w:tcW w:w="3856" w:type="dxa"/>
          </w:tcPr>
          <w:p w14:paraId="35FCD946" w14:textId="77777777" w:rsidR="00E420D5" w:rsidRPr="00C86EAE" w:rsidRDefault="00E420D5" w:rsidP="00E4574C">
            <w:pPr>
              <w:pStyle w:val="BodyText"/>
              <w:spacing w:before="51"/>
              <w:ind w:left="124"/>
              <w:rPr>
                <w:rFonts w:asciiTheme="minorHAnsi" w:hAnsiTheme="minorHAnsi" w:cs="Arial"/>
              </w:rPr>
            </w:pPr>
          </w:p>
        </w:tc>
        <w:tc>
          <w:tcPr>
            <w:tcW w:w="7484" w:type="dxa"/>
          </w:tcPr>
          <w:p w14:paraId="40281C16" w14:textId="77777777" w:rsidR="00E420D5" w:rsidRPr="00C86EAE" w:rsidRDefault="00E420D5" w:rsidP="00E4574C">
            <w:pPr>
              <w:pStyle w:val="BodyText"/>
              <w:spacing w:before="51"/>
              <w:ind w:left="124"/>
              <w:rPr>
                <w:rFonts w:asciiTheme="minorHAnsi" w:hAnsiTheme="minorHAnsi" w:cs="Arial"/>
              </w:rPr>
            </w:pPr>
          </w:p>
        </w:tc>
        <w:tc>
          <w:tcPr>
            <w:tcW w:w="2835" w:type="dxa"/>
          </w:tcPr>
          <w:p w14:paraId="5DCA40AC" w14:textId="77777777" w:rsidR="00E420D5" w:rsidRPr="00C86EAE" w:rsidRDefault="00E420D5" w:rsidP="00E4574C">
            <w:pPr>
              <w:pStyle w:val="BodyText"/>
              <w:spacing w:before="51"/>
              <w:ind w:left="124"/>
              <w:rPr>
                <w:rFonts w:asciiTheme="minorHAnsi" w:hAnsiTheme="minorHAnsi" w:cs="Arial"/>
              </w:rPr>
            </w:pPr>
          </w:p>
        </w:tc>
      </w:tr>
    </w:tbl>
    <w:p w14:paraId="6A075526" w14:textId="77777777" w:rsidR="00E420D5" w:rsidRDefault="00E420D5" w:rsidP="00E420D5">
      <w:pPr>
        <w:pStyle w:val="BodyText"/>
        <w:spacing w:before="51"/>
        <w:rPr>
          <w:rFonts w:asciiTheme="minorHAnsi" w:hAnsiTheme="minorHAnsi" w:cs="Arial"/>
        </w:rPr>
      </w:pPr>
    </w:p>
    <w:p w14:paraId="365A7E54" w14:textId="77777777" w:rsidR="00E420D5" w:rsidRDefault="00E420D5" w:rsidP="00E420D5">
      <w:pPr>
        <w:rPr>
          <w:rFonts w:cs="Arial"/>
          <w:sz w:val="24"/>
          <w:szCs w:val="24"/>
        </w:rPr>
      </w:pPr>
    </w:p>
    <w:p w14:paraId="48AD2918" w14:textId="21D067FA" w:rsidR="00E420D5" w:rsidRDefault="00E420D5" w:rsidP="00E420D5">
      <w:pPr>
        <w:rPr>
          <w:rFonts w:cs="Arial"/>
          <w:sz w:val="24"/>
          <w:szCs w:val="24"/>
        </w:rPr>
      </w:pPr>
    </w:p>
    <w:p w14:paraId="360E499F" w14:textId="77777777" w:rsidR="00E420D5" w:rsidRPr="00C86EAE" w:rsidRDefault="00E420D5" w:rsidP="00E420D5">
      <w:pPr>
        <w:pStyle w:val="Heading2"/>
        <w:tabs>
          <w:tab w:val="left" w:pos="6521"/>
        </w:tabs>
        <w:spacing w:before="1"/>
        <w:ind w:left="2028"/>
        <w:rPr>
          <w:rFonts w:asciiTheme="minorHAnsi" w:hAnsiTheme="minorHAnsi" w:cs="Arial"/>
          <w:b/>
          <w:spacing w:val="-3"/>
        </w:rPr>
      </w:pPr>
      <w:r>
        <w:rPr>
          <w:rFonts w:asciiTheme="minorHAnsi" w:hAnsiTheme="minorHAnsi" w:cs="Arial"/>
          <w:b/>
          <w:spacing w:val="-3"/>
        </w:rPr>
        <w:lastRenderedPageBreak/>
        <w:t xml:space="preserve">                                               </w:t>
      </w:r>
      <w:r w:rsidRPr="00C86EAE">
        <w:rPr>
          <w:rFonts w:asciiTheme="minorHAnsi" w:hAnsiTheme="minorHAnsi" w:cs="Arial"/>
          <w:b/>
          <w:spacing w:val="-3"/>
        </w:rPr>
        <w:t>Personal Development Plan</w:t>
      </w:r>
      <w:r w:rsidRPr="00C86EAE">
        <w:rPr>
          <w:rFonts w:asciiTheme="minorHAnsi" w:hAnsiTheme="minorHAnsi" w:cs="Arial"/>
          <w:b/>
        </w:rPr>
        <w:t xml:space="preserve"> </w:t>
      </w:r>
      <w:r w:rsidRPr="00C86EAE">
        <w:rPr>
          <w:rFonts w:asciiTheme="minorHAnsi" w:hAnsiTheme="minorHAnsi" w:cs="Arial"/>
          <w:b/>
          <w:spacing w:val="-3"/>
        </w:rPr>
        <w:t xml:space="preserve">(PDP) for </w:t>
      </w:r>
      <w:r>
        <w:rPr>
          <w:rFonts w:asciiTheme="minorHAnsi" w:hAnsiTheme="minorHAnsi" w:cs="Arial"/>
          <w:b/>
          <w:spacing w:val="-3"/>
        </w:rPr>
        <w:t>year 3</w:t>
      </w:r>
    </w:p>
    <w:p w14:paraId="5D2B32AD" w14:textId="77777777" w:rsidR="00E420D5" w:rsidRPr="00C86EAE" w:rsidRDefault="00E420D5" w:rsidP="00E420D5">
      <w:pPr>
        <w:pStyle w:val="Heading2"/>
        <w:tabs>
          <w:tab w:val="left" w:pos="7349"/>
        </w:tabs>
        <w:spacing w:before="1"/>
        <w:rPr>
          <w:rFonts w:asciiTheme="minorHAnsi" w:hAnsiTheme="minorHAnsi" w:cs="Arial"/>
        </w:rPr>
      </w:pPr>
    </w:p>
    <w:p w14:paraId="5D43EF7D" w14:textId="77777777" w:rsidR="00E420D5" w:rsidRPr="00C86EAE" w:rsidRDefault="00E420D5" w:rsidP="00E420D5">
      <w:pPr>
        <w:pStyle w:val="BodyText"/>
        <w:tabs>
          <w:tab w:val="left" w:pos="2567"/>
        </w:tabs>
        <w:spacing w:before="1"/>
        <w:rPr>
          <w:rFonts w:asciiTheme="minorHAnsi" w:hAnsiTheme="minorHAnsi" w:cs="Arial"/>
        </w:rPr>
      </w:pPr>
      <w:r>
        <w:rPr>
          <w:rFonts w:asciiTheme="minorHAnsi" w:hAnsiTheme="minorHAnsi" w:cs="Arial"/>
        </w:rPr>
        <w:t>Name of Researcher</w:t>
      </w:r>
      <w:r w:rsidRPr="00C86EAE">
        <w:rPr>
          <w:rFonts w:asciiTheme="minorHAnsi" w:hAnsiTheme="minorHAnsi" w:cs="Arial"/>
        </w:rPr>
        <w:t>:</w:t>
      </w:r>
      <w:r w:rsidRPr="00C86EAE">
        <w:rPr>
          <w:rFonts w:asciiTheme="minorHAnsi" w:hAnsiTheme="minorHAnsi" w:cs="Arial"/>
        </w:rPr>
        <w:tab/>
      </w:r>
      <w:r w:rsidRPr="00C86EAE">
        <w:rPr>
          <w:rFonts w:asciiTheme="minorHAnsi" w:hAnsiTheme="minorHAnsi" w:cs="Arial"/>
        </w:rPr>
        <w:tab/>
      </w:r>
    </w:p>
    <w:p w14:paraId="124763AF" w14:textId="77777777" w:rsidR="00E420D5" w:rsidRPr="00C86EAE" w:rsidRDefault="00E420D5" w:rsidP="00E420D5">
      <w:pPr>
        <w:pStyle w:val="BodyText"/>
        <w:tabs>
          <w:tab w:val="left" w:pos="2567"/>
        </w:tabs>
        <w:spacing w:before="1"/>
        <w:ind w:left="124"/>
        <w:rPr>
          <w:rFonts w:asciiTheme="minorHAnsi" w:hAnsiTheme="minorHAnsi" w:cs="Arial"/>
        </w:rPr>
      </w:pPr>
    </w:p>
    <w:p w14:paraId="57C7D8CF" w14:textId="77777777" w:rsidR="00E420D5" w:rsidRPr="00C86EAE" w:rsidRDefault="00E420D5" w:rsidP="00E420D5">
      <w:pPr>
        <w:pStyle w:val="BodyText"/>
        <w:tabs>
          <w:tab w:val="left" w:pos="2567"/>
        </w:tabs>
        <w:spacing w:before="1"/>
        <w:rPr>
          <w:rFonts w:asciiTheme="minorHAnsi" w:hAnsiTheme="minorHAnsi" w:cs="Arial"/>
        </w:rPr>
      </w:pPr>
      <w:r w:rsidRPr="00C86EAE">
        <w:rPr>
          <w:rFonts w:asciiTheme="minorHAnsi" w:hAnsiTheme="minorHAnsi" w:cs="Arial"/>
        </w:rPr>
        <w:t>Name of Supervisor:</w:t>
      </w:r>
      <w:r w:rsidRPr="00C86EAE">
        <w:rPr>
          <w:rFonts w:asciiTheme="minorHAnsi" w:hAnsiTheme="minorHAnsi" w:cs="Arial"/>
        </w:rPr>
        <w:tab/>
      </w:r>
      <w:r w:rsidRPr="00C86EAE">
        <w:rPr>
          <w:rFonts w:asciiTheme="minorHAnsi" w:hAnsiTheme="minorHAnsi" w:cs="Arial"/>
        </w:rPr>
        <w:tab/>
      </w:r>
    </w:p>
    <w:p w14:paraId="28D56BCC" w14:textId="77777777" w:rsidR="00E420D5" w:rsidRPr="00C86EAE" w:rsidRDefault="00E420D5" w:rsidP="00E420D5">
      <w:pPr>
        <w:pStyle w:val="BodyText"/>
        <w:tabs>
          <w:tab w:val="left" w:pos="2567"/>
        </w:tabs>
        <w:spacing w:before="1"/>
        <w:ind w:left="124"/>
        <w:rPr>
          <w:rFonts w:asciiTheme="minorHAnsi" w:hAnsiTheme="minorHAnsi" w:cs="Arial"/>
        </w:rPr>
      </w:pPr>
    </w:p>
    <w:p w14:paraId="1E95287C" w14:textId="77777777" w:rsidR="00E420D5" w:rsidRPr="00C86EAE" w:rsidRDefault="00E420D5" w:rsidP="00E420D5">
      <w:pPr>
        <w:pStyle w:val="BodyText"/>
        <w:tabs>
          <w:tab w:val="left" w:pos="1830"/>
          <w:tab w:val="left" w:pos="2567"/>
        </w:tabs>
        <w:spacing w:before="1"/>
        <w:rPr>
          <w:rFonts w:asciiTheme="minorHAnsi" w:hAnsiTheme="minorHAnsi" w:cs="Arial"/>
          <w:u w:val="single"/>
        </w:rPr>
      </w:pPr>
      <w:r>
        <w:rPr>
          <w:rFonts w:asciiTheme="minorHAnsi" w:hAnsiTheme="minorHAnsi" w:cs="Arial"/>
        </w:rPr>
        <w:t>PDP Meeting</w:t>
      </w:r>
      <w:r w:rsidRPr="00C86EAE">
        <w:rPr>
          <w:rFonts w:asciiTheme="minorHAnsi" w:hAnsiTheme="minorHAnsi" w:cs="Arial"/>
        </w:rPr>
        <w:t xml:space="preserve"> Date:</w:t>
      </w:r>
      <w:r w:rsidRPr="00C86EAE">
        <w:rPr>
          <w:rFonts w:asciiTheme="minorHAnsi" w:hAnsiTheme="minorHAnsi" w:cs="Arial"/>
        </w:rPr>
        <w:tab/>
      </w:r>
      <w:r w:rsidRPr="00C86EAE">
        <w:rPr>
          <w:rFonts w:asciiTheme="minorHAnsi" w:hAnsiTheme="minorHAnsi" w:cs="Arial"/>
        </w:rPr>
        <w:tab/>
      </w:r>
      <w:r w:rsidRPr="00C86EAE">
        <w:rPr>
          <w:rFonts w:asciiTheme="minorHAnsi" w:hAnsiTheme="minorHAnsi" w:cs="Arial"/>
        </w:rPr>
        <w:tab/>
      </w:r>
    </w:p>
    <w:p w14:paraId="5B3ED970" w14:textId="77777777" w:rsidR="00E420D5" w:rsidRPr="00C86EAE" w:rsidRDefault="00E420D5" w:rsidP="00E420D5">
      <w:pPr>
        <w:pStyle w:val="BodyText"/>
        <w:spacing w:before="4"/>
        <w:rPr>
          <w:rFonts w:asciiTheme="minorHAnsi" w:hAnsiTheme="minorHAnsi" w:cs="Arial"/>
        </w:rPr>
      </w:pPr>
    </w:p>
    <w:p w14:paraId="152886F7" w14:textId="77777777" w:rsidR="00E420D5" w:rsidRPr="00C35D24" w:rsidRDefault="00E420D5" w:rsidP="00E420D5">
      <w:pPr>
        <w:pStyle w:val="BodyText"/>
        <w:rPr>
          <w:rFonts w:asciiTheme="minorHAnsi" w:hAnsiTheme="minorHAnsi" w:cs="Arial"/>
          <w:i/>
        </w:rPr>
      </w:pPr>
      <w:r w:rsidRPr="00C35D24">
        <w:rPr>
          <w:rFonts w:asciiTheme="minorHAnsi" w:hAnsiTheme="minorHAnsi" w:cs="Arial"/>
          <w:i/>
        </w:rPr>
        <w:t>Please add rows below as needed</w:t>
      </w:r>
      <w:r>
        <w:rPr>
          <w:rFonts w:asciiTheme="minorHAnsi" w:hAnsiTheme="minorHAnsi" w:cs="Arial"/>
          <w:i/>
        </w:rPr>
        <w:t>. Add or remove pages as applicable.</w:t>
      </w:r>
    </w:p>
    <w:p w14:paraId="4ECE6D13" w14:textId="77777777" w:rsidR="00E420D5" w:rsidRPr="00C86EAE" w:rsidRDefault="00E420D5" w:rsidP="00E420D5">
      <w:pPr>
        <w:pStyle w:val="BodyText"/>
        <w:rPr>
          <w:rFonts w:asciiTheme="minorHAnsi" w:hAnsiTheme="minorHAnsi" w:cs="Arial"/>
        </w:rPr>
      </w:pPr>
    </w:p>
    <w:tbl>
      <w:tblPr>
        <w:tblW w:w="1417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56"/>
        <w:gridCol w:w="7484"/>
        <w:gridCol w:w="2835"/>
      </w:tblGrid>
      <w:tr w:rsidR="00E420D5" w:rsidRPr="00C86EAE" w14:paraId="55BA043F" w14:textId="77777777" w:rsidTr="00E4574C">
        <w:tc>
          <w:tcPr>
            <w:tcW w:w="3856" w:type="dxa"/>
            <w:shd w:val="clear" w:color="auto" w:fill="0DAFB7"/>
          </w:tcPr>
          <w:p w14:paraId="603B4658" w14:textId="77777777" w:rsidR="00E420D5" w:rsidRPr="00C86EAE" w:rsidRDefault="00E420D5" w:rsidP="00E4574C">
            <w:pPr>
              <w:pStyle w:val="BodyText"/>
              <w:spacing w:before="51"/>
              <w:ind w:left="124"/>
              <w:rPr>
                <w:rFonts w:asciiTheme="minorHAnsi" w:hAnsiTheme="minorHAnsi" w:cs="Arial"/>
                <w:b/>
              </w:rPr>
            </w:pPr>
            <w:r w:rsidRPr="00C86EAE">
              <w:rPr>
                <w:rFonts w:asciiTheme="minorHAnsi" w:hAnsiTheme="minorHAnsi" w:cs="Arial"/>
                <w:b/>
              </w:rPr>
              <w:t>Skill/Ability/Competency in need of development</w:t>
            </w:r>
          </w:p>
          <w:p w14:paraId="5D069301" w14:textId="77777777" w:rsidR="00E420D5" w:rsidRPr="00C86EAE" w:rsidRDefault="00E420D5" w:rsidP="00E4574C">
            <w:pPr>
              <w:pStyle w:val="BodyText"/>
              <w:spacing w:before="51"/>
              <w:ind w:left="124"/>
              <w:rPr>
                <w:rFonts w:asciiTheme="minorHAnsi" w:hAnsiTheme="minorHAnsi" w:cs="Arial"/>
                <w:b/>
              </w:rPr>
            </w:pPr>
          </w:p>
        </w:tc>
        <w:tc>
          <w:tcPr>
            <w:tcW w:w="7484" w:type="dxa"/>
            <w:shd w:val="clear" w:color="auto" w:fill="0DAFB7"/>
          </w:tcPr>
          <w:p w14:paraId="604282ED" w14:textId="77777777" w:rsidR="00E420D5" w:rsidRPr="00C86EAE" w:rsidRDefault="00E420D5" w:rsidP="00E4574C">
            <w:pPr>
              <w:pStyle w:val="BodyText"/>
              <w:spacing w:before="51"/>
              <w:ind w:left="124"/>
              <w:rPr>
                <w:rFonts w:asciiTheme="minorHAnsi" w:hAnsiTheme="minorHAnsi" w:cs="Arial"/>
              </w:rPr>
            </w:pPr>
            <w:r w:rsidRPr="00C86EAE">
              <w:rPr>
                <w:rFonts w:asciiTheme="minorHAnsi" w:hAnsiTheme="minorHAnsi" w:cs="Arial"/>
                <w:b/>
              </w:rPr>
              <w:t>What action/s are required to develop it? If training is needed, identify suitable course/source and how to register</w:t>
            </w:r>
          </w:p>
        </w:tc>
        <w:tc>
          <w:tcPr>
            <w:tcW w:w="2835" w:type="dxa"/>
            <w:shd w:val="clear" w:color="auto" w:fill="0DAFB7"/>
          </w:tcPr>
          <w:p w14:paraId="72A597B6" w14:textId="77777777" w:rsidR="00E420D5" w:rsidRPr="00C86EAE" w:rsidRDefault="00E420D5" w:rsidP="00E4574C">
            <w:pPr>
              <w:pStyle w:val="BodyText"/>
              <w:spacing w:before="51"/>
              <w:ind w:left="124"/>
              <w:rPr>
                <w:rFonts w:asciiTheme="minorHAnsi" w:hAnsiTheme="minorHAnsi" w:cs="Arial"/>
                <w:b/>
              </w:rPr>
            </w:pPr>
            <w:r w:rsidRPr="00C86EAE">
              <w:rPr>
                <w:rFonts w:asciiTheme="minorHAnsi" w:hAnsiTheme="minorHAnsi" w:cs="Arial"/>
                <w:b/>
              </w:rPr>
              <w:t>When will this action/training be completed?</w:t>
            </w:r>
          </w:p>
        </w:tc>
      </w:tr>
      <w:tr w:rsidR="00E420D5" w:rsidRPr="00C86EAE" w14:paraId="7B7765AC" w14:textId="77777777" w:rsidTr="00E4574C">
        <w:trPr>
          <w:trHeight w:val="757"/>
        </w:trPr>
        <w:tc>
          <w:tcPr>
            <w:tcW w:w="3856" w:type="dxa"/>
          </w:tcPr>
          <w:p w14:paraId="5C41CAB6" w14:textId="77777777" w:rsidR="00E420D5" w:rsidRPr="00C86EAE" w:rsidRDefault="00E420D5" w:rsidP="00E4574C">
            <w:pPr>
              <w:pStyle w:val="BodyText"/>
              <w:spacing w:before="51"/>
              <w:ind w:left="124"/>
              <w:rPr>
                <w:rFonts w:asciiTheme="minorHAnsi" w:hAnsiTheme="minorHAnsi" w:cs="Arial"/>
              </w:rPr>
            </w:pPr>
          </w:p>
        </w:tc>
        <w:tc>
          <w:tcPr>
            <w:tcW w:w="7484" w:type="dxa"/>
          </w:tcPr>
          <w:p w14:paraId="630AA28C" w14:textId="77777777" w:rsidR="00E420D5" w:rsidRPr="00C86EAE" w:rsidRDefault="00E420D5" w:rsidP="00E4574C">
            <w:pPr>
              <w:pStyle w:val="BodyText"/>
              <w:spacing w:before="51"/>
              <w:ind w:left="124"/>
              <w:rPr>
                <w:rFonts w:asciiTheme="minorHAnsi" w:hAnsiTheme="minorHAnsi" w:cs="Arial"/>
              </w:rPr>
            </w:pPr>
          </w:p>
        </w:tc>
        <w:tc>
          <w:tcPr>
            <w:tcW w:w="2835" w:type="dxa"/>
          </w:tcPr>
          <w:p w14:paraId="2A0ACD6C" w14:textId="77777777" w:rsidR="00E420D5" w:rsidRPr="00C86EAE" w:rsidRDefault="00E420D5" w:rsidP="00E4574C">
            <w:pPr>
              <w:pStyle w:val="BodyText"/>
              <w:spacing w:before="51"/>
              <w:ind w:left="124"/>
              <w:rPr>
                <w:rFonts w:asciiTheme="minorHAnsi" w:hAnsiTheme="minorHAnsi" w:cs="Arial"/>
              </w:rPr>
            </w:pPr>
          </w:p>
        </w:tc>
      </w:tr>
      <w:tr w:rsidR="00E420D5" w:rsidRPr="00C86EAE" w14:paraId="3442B640" w14:textId="77777777" w:rsidTr="00E4574C">
        <w:trPr>
          <w:trHeight w:val="757"/>
        </w:trPr>
        <w:tc>
          <w:tcPr>
            <w:tcW w:w="3856" w:type="dxa"/>
          </w:tcPr>
          <w:p w14:paraId="2E847597" w14:textId="77777777" w:rsidR="00E420D5" w:rsidRPr="00C86EAE" w:rsidRDefault="00E420D5" w:rsidP="00E4574C">
            <w:pPr>
              <w:pStyle w:val="BodyText"/>
              <w:spacing w:before="51"/>
              <w:ind w:left="124"/>
              <w:rPr>
                <w:rFonts w:asciiTheme="minorHAnsi" w:hAnsiTheme="minorHAnsi" w:cs="Arial"/>
              </w:rPr>
            </w:pPr>
          </w:p>
        </w:tc>
        <w:tc>
          <w:tcPr>
            <w:tcW w:w="7484" w:type="dxa"/>
          </w:tcPr>
          <w:p w14:paraId="2A9FF04F" w14:textId="77777777" w:rsidR="00E420D5" w:rsidRPr="00C86EAE" w:rsidRDefault="00E420D5" w:rsidP="00E4574C">
            <w:pPr>
              <w:pStyle w:val="BodyText"/>
              <w:spacing w:before="51"/>
              <w:ind w:left="124"/>
              <w:rPr>
                <w:rFonts w:asciiTheme="minorHAnsi" w:hAnsiTheme="minorHAnsi" w:cs="Arial"/>
              </w:rPr>
            </w:pPr>
          </w:p>
        </w:tc>
        <w:tc>
          <w:tcPr>
            <w:tcW w:w="2835" w:type="dxa"/>
          </w:tcPr>
          <w:p w14:paraId="54D2C0FE" w14:textId="77777777" w:rsidR="00E420D5" w:rsidRPr="00C86EAE" w:rsidRDefault="00E420D5" w:rsidP="00E4574C">
            <w:pPr>
              <w:pStyle w:val="BodyText"/>
              <w:spacing w:before="51"/>
              <w:ind w:left="124"/>
              <w:rPr>
                <w:rFonts w:asciiTheme="minorHAnsi" w:hAnsiTheme="minorHAnsi" w:cs="Arial"/>
              </w:rPr>
            </w:pPr>
          </w:p>
        </w:tc>
      </w:tr>
      <w:tr w:rsidR="00E420D5" w:rsidRPr="00C86EAE" w14:paraId="591E0505" w14:textId="77777777" w:rsidTr="00E4574C">
        <w:trPr>
          <w:trHeight w:val="757"/>
        </w:trPr>
        <w:tc>
          <w:tcPr>
            <w:tcW w:w="3856" w:type="dxa"/>
          </w:tcPr>
          <w:p w14:paraId="7E569741" w14:textId="77777777" w:rsidR="00E420D5" w:rsidRPr="00C86EAE" w:rsidRDefault="00E420D5" w:rsidP="00E4574C">
            <w:pPr>
              <w:pStyle w:val="BodyText"/>
              <w:spacing w:before="51"/>
              <w:ind w:left="124"/>
              <w:rPr>
                <w:rFonts w:asciiTheme="minorHAnsi" w:hAnsiTheme="minorHAnsi" w:cs="Arial"/>
              </w:rPr>
            </w:pPr>
          </w:p>
        </w:tc>
        <w:tc>
          <w:tcPr>
            <w:tcW w:w="7484" w:type="dxa"/>
          </w:tcPr>
          <w:p w14:paraId="5AF588EE" w14:textId="77777777" w:rsidR="00E420D5" w:rsidRPr="00C86EAE" w:rsidRDefault="00E420D5" w:rsidP="00E4574C">
            <w:pPr>
              <w:pStyle w:val="BodyText"/>
              <w:spacing w:before="51"/>
              <w:ind w:left="124"/>
              <w:rPr>
                <w:rFonts w:asciiTheme="minorHAnsi" w:hAnsiTheme="minorHAnsi" w:cs="Arial"/>
              </w:rPr>
            </w:pPr>
          </w:p>
        </w:tc>
        <w:tc>
          <w:tcPr>
            <w:tcW w:w="2835" w:type="dxa"/>
          </w:tcPr>
          <w:p w14:paraId="1892F718" w14:textId="77777777" w:rsidR="00E420D5" w:rsidRPr="00C86EAE" w:rsidRDefault="00E420D5" w:rsidP="00E4574C">
            <w:pPr>
              <w:pStyle w:val="BodyText"/>
              <w:spacing w:before="51"/>
              <w:ind w:left="124"/>
              <w:rPr>
                <w:rFonts w:asciiTheme="minorHAnsi" w:hAnsiTheme="minorHAnsi" w:cs="Arial"/>
              </w:rPr>
            </w:pPr>
          </w:p>
        </w:tc>
      </w:tr>
      <w:tr w:rsidR="00E420D5" w:rsidRPr="00C86EAE" w14:paraId="65C4E6D1" w14:textId="77777777" w:rsidTr="00E4574C">
        <w:trPr>
          <w:trHeight w:val="757"/>
        </w:trPr>
        <w:tc>
          <w:tcPr>
            <w:tcW w:w="3856" w:type="dxa"/>
          </w:tcPr>
          <w:p w14:paraId="6FB37E95" w14:textId="77777777" w:rsidR="00E420D5" w:rsidRPr="00C86EAE" w:rsidRDefault="00E420D5" w:rsidP="00E4574C">
            <w:pPr>
              <w:pStyle w:val="BodyText"/>
              <w:spacing w:before="51"/>
              <w:ind w:left="124"/>
              <w:rPr>
                <w:rFonts w:asciiTheme="minorHAnsi" w:hAnsiTheme="minorHAnsi" w:cs="Arial"/>
              </w:rPr>
            </w:pPr>
          </w:p>
        </w:tc>
        <w:tc>
          <w:tcPr>
            <w:tcW w:w="7484" w:type="dxa"/>
          </w:tcPr>
          <w:p w14:paraId="540C1E4D" w14:textId="77777777" w:rsidR="00E420D5" w:rsidRPr="00C86EAE" w:rsidRDefault="00E420D5" w:rsidP="00E4574C">
            <w:pPr>
              <w:pStyle w:val="BodyText"/>
              <w:spacing w:before="51"/>
              <w:ind w:left="124"/>
              <w:rPr>
                <w:rFonts w:asciiTheme="minorHAnsi" w:hAnsiTheme="minorHAnsi" w:cs="Arial"/>
              </w:rPr>
            </w:pPr>
          </w:p>
        </w:tc>
        <w:tc>
          <w:tcPr>
            <w:tcW w:w="2835" w:type="dxa"/>
          </w:tcPr>
          <w:p w14:paraId="6FF359B2" w14:textId="77777777" w:rsidR="00E420D5" w:rsidRPr="00C86EAE" w:rsidRDefault="00E420D5" w:rsidP="00E4574C">
            <w:pPr>
              <w:pStyle w:val="BodyText"/>
              <w:spacing w:before="51"/>
              <w:ind w:left="124"/>
              <w:rPr>
                <w:rFonts w:asciiTheme="minorHAnsi" w:hAnsiTheme="minorHAnsi" w:cs="Arial"/>
              </w:rPr>
            </w:pPr>
          </w:p>
        </w:tc>
      </w:tr>
      <w:tr w:rsidR="00E420D5" w:rsidRPr="00C86EAE" w14:paraId="22741324" w14:textId="77777777" w:rsidTr="00E4574C">
        <w:trPr>
          <w:trHeight w:val="757"/>
        </w:trPr>
        <w:tc>
          <w:tcPr>
            <w:tcW w:w="3856" w:type="dxa"/>
          </w:tcPr>
          <w:p w14:paraId="4DD7C228" w14:textId="77777777" w:rsidR="00E420D5" w:rsidRPr="00C86EAE" w:rsidRDefault="00E420D5" w:rsidP="00E4574C">
            <w:pPr>
              <w:pStyle w:val="BodyText"/>
              <w:spacing w:before="51"/>
              <w:ind w:left="124"/>
              <w:rPr>
                <w:rFonts w:asciiTheme="minorHAnsi" w:hAnsiTheme="minorHAnsi" w:cs="Arial"/>
              </w:rPr>
            </w:pPr>
          </w:p>
        </w:tc>
        <w:tc>
          <w:tcPr>
            <w:tcW w:w="7484" w:type="dxa"/>
          </w:tcPr>
          <w:p w14:paraId="69405763" w14:textId="77777777" w:rsidR="00E420D5" w:rsidRPr="00C86EAE" w:rsidRDefault="00E420D5" w:rsidP="00E4574C">
            <w:pPr>
              <w:pStyle w:val="BodyText"/>
              <w:spacing w:before="51"/>
              <w:ind w:left="124"/>
              <w:rPr>
                <w:rFonts w:asciiTheme="minorHAnsi" w:hAnsiTheme="minorHAnsi" w:cs="Arial"/>
              </w:rPr>
            </w:pPr>
          </w:p>
        </w:tc>
        <w:tc>
          <w:tcPr>
            <w:tcW w:w="2835" w:type="dxa"/>
          </w:tcPr>
          <w:p w14:paraId="64656F84" w14:textId="77777777" w:rsidR="00E420D5" w:rsidRPr="00C86EAE" w:rsidRDefault="00E420D5" w:rsidP="00E4574C">
            <w:pPr>
              <w:pStyle w:val="BodyText"/>
              <w:spacing w:before="51"/>
              <w:ind w:left="124"/>
              <w:rPr>
                <w:rFonts w:asciiTheme="minorHAnsi" w:hAnsiTheme="minorHAnsi" w:cs="Arial"/>
              </w:rPr>
            </w:pPr>
          </w:p>
        </w:tc>
      </w:tr>
      <w:tr w:rsidR="00E420D5" w:rsidRPr="00C86EAE" w14:paraId="6BD18DDF" w14:textId="77777777" w:rsidTr="00E4574C">
        <w:trPr>
          <w:trHeight w:val="757"/>
        </w:trPr>
        <w:tc>
          <w:tcPr>
            <w:tcW w:w="3856" w:type="dxa"/>
          </w:tcPr>
          <w:p w14:paraId="5A0F0D0A" w14:textId="77777777" w:rsidR="00E420D5" w:rsidRPr="00C86EAE" w:rsidRDefault="00E420D5" w:rsidP="00E4574C">
            <w:pPr>
              <w:pStyle w:val="BodyText"/>
              <w:spacing w:before="51"/>
              <w:ind w:left="124"/>
              <w:rPr>
                <w:rFonts w:asciiTheme="minorHAnsi" w:hAnsiTheme="minorHAnsi" w:cs="Arial"/>
              </w:rPr>
            </w:pPr>
          </w:p>
        </w:tc>
        <w:tc>
          <w:tcPr>
            <w:tcW w:w="7484" w:type="dxa"/>
          </w:tcPr>
          <w:p w14:paraId="0E7424FC" w14:textId="77777777" w:rsidR="00E420D5" w:rsidRPr="00C86EAE" w:rsidRDefault="00E420D5" w:rsidP="00E4574C">
            <w:pPr>
              <w:pStyle w:val="BodyText"/>
              <w:spacing w:before="51"/>
              <w:ind w:left="124"/>
              <w:rPr>
                <w:rFonts w:asciiTheme="minorHAnsi" w:hAnsiTheme="minorHAnsi" w:cs="Arial"/>
              </w:rPr>
            </w:pPr>
          </w:p>
        </w:tc>
        <w:tc>
          <w:tcPr>
            <w:tcW w:w="2835" w:type="dxa"/>
          </w:tcPr>
          <w:p w14:paraId="18BB7DB0" w14:textId="77777777" w:rsidR="00E420D5" w:rsidRPr="00C86EAE" w:rsidRDefault="00E420D5" w:rsidP="00E4574C">
            <w:pPr>
              <w:pStyle w:val="BodyText"/>
              <w:spacing w:before="51"/>
              <w:ind w:left="124"/>
              <w:rPr>
                <w:rFonts w:asciiTheme="minorHAnsi" w:hAnsiTheme="minorHAnsi" w:cs="Arial"/>
              </w:rPr>
            </w:pPr>
          </w:p>
        </w:tc>
      </w:tr>
    </w:tbl>
    <w:p w14:paraId="613C820C" w14:textId="77777777" w:rsidR="00E420D5" w:rsidRDefault="00E420D5" w:rsidP="00E420D5">
      <w:pPr>
        <w:pStyle w:val="BodyText"/>
        <w:spacing w:before="51"/>
        <w:rPr>
          <w:rFonts w:asciiTheme="minorHAnsi" w:hAnsiTheme="minorHAnsi" w:cs="Arial"/>
        </w:rPr>
      </w:pPr>
    </w:p>
    <w:p w14:paraId="6955DEB3" w14:textId="77777777" w:rsidR="00E420D5" w:rsidRDefault="00E420D5" w:rsidP="00E420D5">
      <w:pPr>
        <w:rPr>
          <w:rFonts w:cs="Arial"/>
          <w:sz w:val="24"/>
          <w:szCs w:val="24"/>
        </w:rPr>
      </w:pPr>
    </w:p>
    <w:p w14:paraId="1853F61B" w14:textId="77777777" w:rsidR="00E420D5" w:rsidRPr="00C86EAE" w:rsidRDefault="00E420D5" w:rsidP="00E420D5">
      <w:pPr>
        <w:pStyle w:val="Heading2"/>
        <w:tabs>
          <w:tab w:val="left" w:pos="6521"/>
        </w:tabs>
        <w:spacing w:before="1"/>
        <w:ind w:left="2028"/>
        <w:rPr>
          <w:rFonts w:asciiTheme="minorHAnsi" w:hAnsiTheme="minorHAnsi" w:cs="Arial"/>
          <w:b/>
          <w:spacing w:val="-3"/>
        </w:rPr>
      </w:pPr>
      <w:r>
        <w:rPr>
          <w:rFonts w:asciiTheme="minorHAnsi" w:hAnsiTheme="minorHAnsi" w:cs="Arial"/>
          <w:b/>
          <w:spacing w:val="-3"/>
        </w:rPr>
        <w:t xml:space="preserve">                                               </w:t>
      </w:r>
      <w:r w:rsidRPr="00C86EAE">
        <w:rPr>
          <w:rFonts w:asciiTheme="minorHAnsi" w:hAnsiTheme="minorHAnsi" w:cs="Arial"/>
          <w:b/>
          <w:spacing w:val="-3"/>
        </w:rPr>
        <w:t>Personal Development Plan</w:t>
      </w:r>
      <w:r w:rsidRPr="00C86EAE">
        <w:rPr>
          <w:rFonts w:asciiTheme="minorHAnsi" w:hAnsiTheme="minorHAnsi" w:cs="Arial"/>
          <w:b/>
        </w:rPr>
        <w:t xml:space="preserve"> </w:t>
      </w:r>
      <w:r w:rsidRPr="00C86EAE">
        <w:rPr>
          <w:rFonts w:asciiTheme="minorHAnsi" w:hAnsiTheme="minorHAnsi" w:cs="Arial"/>
          <w:b/>
          <w:spacing w:val="-3"/>
        </w:rPr>
        <w:t xml:space="preserve">(PDP) for </w:t>
      </w:r>
      <w:r>
        <w:rPr>
          <w:rFonts w:asciiTheme="minorHAnsi" w:hAnsiTheme="minorHAnsi" w:cs="Arial"/>
          <w:b/>
          <w:spacing w:val="-3"/>
        </w:rPr>
        <w:t>year 4</w:t>
      </w:r>
    </w:p>
    <w:p w14:paraId="6815308A" w14:textId="77777777" w:rsidR="00E420D5" w:rsidRPr="00C86EAE" w:rsidRDefault="00E420D5" w:rsidP="00E420D5">
      <w:pPr>
        <w:pStyle w:val="Heading2"/>
        <w:tabs>
          <w:tab w:val="left" w:pos="7349"/>
        </w:tabs>
        <w:spacing w:before="1"/>
        <w:rPr>
          <w:rFonts w:asciiTheme="minorHAnsi" w:hAnsiTheme="minorHAnsi" w:cs="Arial"/>
        </w:rPr>
      </w:pPr>
    </w:p>
    <w:p w14:paraId="0FF409F5" w14:textId="77777777" w:rsidR="00E420D5" w:rsidRPr="00C86EAE" w:rsidRDefault="00E420D5" w:rsidP="00E420D5">
      <w:pPr>
        <w:pStyle w:val="BodyText"/>
        <w:tabs>
          <w:tab w:val="left" w:pos="2567"/>
        </w:tabs>
        <w:spacing w:before="1"/>
        <w:rPr>
          <w:rFonts w:asciiTheme="minorHAnsi" w:hAnsiTheme="minorHAnsi" w:cs="Arial"/>
        </w:rPr>
      </w:pPr>
      <w:r w:rsidRPr="00C86EAE">
        <w:rPr>
          <w:rFonts w:asciiTheme="minorHAnsi" w:hAnsiTheme="minorHAnsi" w:cs="Arial"/>
        </w:rPr>
        <w:t>Name of Research</w:t>
      </w:r>
      <w:r>
        <w:rPr>
          <w:rFonts w:asciiTheme="minorHAnsi" w:hAnsiTheme="minorHAnsi" w:cs="Arial"/>
        </w:rPr>
        <w:t>er</w:t>
      </w:r>
      <w:r w:rsidRPr="00C86EAE">
        <w:rPr>
          <w:rFonts w:asciiTheme="minorHAnsi" w:hAnsiTheme="minorHAnsi" w:cs="Arial"/>
        </w:rPr>
        <w:t>:</w:t>
      </w:r>
      <w:r w:rsidRPr="00C86EAE">
        <w:rPr>
          <w:rFonts w:asciiTheme="minorHAnsi" w:hAnsiTheme="minorHAnsi" w:cs="Arial"/>
        </w:rPr>
        <w:tab/>
      </w:r>
      <w:r w:rsidRPr="00C86EAE">
        <w:rPr>
          <w:rFonts w:asciiTheme="minorHAnsi" w:hAnsiTheme="minorHAnsi" w:cs="Arial"/>
        </w:rPr>
        <w:tab/>
      </w:r>
    </w:p>
    <w:p w14:paraId="202EBE18" w14:textId="77777777" w:rsidR="00E420D5" w:rsidRPr="00C86EAE" w:rsidRDefault="00E420D5" w:rsidP="00E420D5">
      <w:pPr>
        <w:pStyle w:val="BodyText"/>
        <w:tabs>
          <w:tab w:val="left" w:pos="2567"/>
        </w:tabs>
        <w:spacing w:before="1"/>
        <w:ind w:left="124"/>
        <w:rPr>
          <w:rFonts w:asciiTheme="minorHAnsi" w:hAnsiTheme="minorHAnsi" w:cs="Arial"/>
        </w:rPr>
      </w:pPr>
    </w:p>
    <w:p w14:paraId="3C3F5A23" w14:textId="77777777" w:rsidR="00E420D5" w:rsidRPr="00C86EAE" w:rsidRDefault="00E420D5" w:rsidP="00E420D5">
      <w:pPr>
        <w:pStyle w:val="BodyText"/>
        <w:tabs>
          <w:tab w:val="left" w:pos="2567"/>
        </w:tabs>
        <w:spacing w:before="1"/>
        <w:rPr>
          <w:rFonts w:asciiTheme="minorHAnsi" w:hAnsiTheme="minorHAnsi" w:cs="Arial"/>
        </w:rPr>
      </w:pPr>
      <w:r w:rsidRPr="00C86EAE">
        <w:rPr>
          <w:rFonts w:asciiTheme="minorHAnsi" w:hAnsiTheme="minorHAnsi" w:cs="Arial"/>
        </w:rPr>
        <w:t>Name of Supervisor:</w:t>
      </w:r>
      <w:r w:rsidRPr="00C86EAE">
        <w:rPr>
          <w:rFonts w:asciiTheme="minorHAnsi" w:hAnsiTheme="minorHAnsi" w:cs="Arial"/>
        </w:rPr>
        <w:tab/>
      </w:r>
      <w:r w:rsidRPr="00C86EAE">
        <w:rPr>
          <w:rFonts w:asciiTheme="minorHAnsi" w:hAnsiTheme="minorHAnsi" w:cs="Arial"/>
        </w:rPr>
        <w:tab/>
      </w:r>
    </w:p>
    <w:p w14:paraId="6571CC20" w14:textId="77777777" w:rsidR="00E420D5" w:rsidRPr="00C86EAE" w:rsidRDefault="00E420D5" w:rsidP="00E420D5">
      <w:pPr>
        <w:pStyle w:val="BodyText"/>
        <w:tabs>
          <w:tab w:val="left" w:pos="2567"/>
        </w:tabs>
        <w:spacing w:before="1"/>
        <w:ind w:left="124"/>
        <w:rPr>
          <w:rFonts w:asciiTheme="minorHAnsi" w:hAnsiTheme="minorHAnsi" w:cs="Arial"/>
        </w:rPr>
      </w:pPr>
    </w:p>
    <w:p w14:paraId="59B0D88A" w14:textId="77777777" w:rsidR="00E420D5" w:rsidRPr="00C86EAE" w:rsidRDefault="00E420D5" w:rsidP="00E420D5">
      <w:pPr>
        <w:pStyle w:val="BodyText"/>
        <w:tabs>
          <w:tab w:val="left" w:pos="1830"/>
          <w:tab w:val="left" w:pos="2567"/>
        </w:tabs>
        <w:spacing w:before="1"/>
        <w:rPr>
          <w:rFonts w:asciiTheme="minorHAnsi" w:hAnsiTheme="minorHAnsi" w:cs="Arial"/>
          <w:u w:val="single"/>
        </w:rPr>
      </w:pPr>
      <w:r>
        <w:rPr>
          <w:rFonts w:asciiTheme="minorHAnsi" w:hAnsiTheme="minorHAnsi" w:cs="Arial"/>
        </w:rPr>
        <w:t>PDP Meeting</w:t>
      </w:r>
      <w:r w:rsidRPr="00C86EAE">
        <w:rPr>
          <w:rFonts w:asciiTheme="minorHAnsi" w:hAnsiTheme="minorHAnsi" w:cs="Arial"/>
        </w:rPr>
        <w:t xml:space="preserve"> Date:</w:t>
      </w:r>
      <w:r w:rsidRPr="00C86EAE">
        <w:rPr>
          <w:rFonts w:asciiTheme="minorHAnsi" w:hAnsiTheme="minorHAnsi" w:cs="Arial"/>
        </w:rPr>
        <w:tab/>
      </w:r>
      <w:r w:rsidRPr="00C86EAE">
        <w:rPr>
          <w:rFonts w:asciiTheme="minorHAnsi" w:hAnsiTheme="minorHAnsi" w:cs="Arial"/>
        </w:rPr>
        <w:tab/>
      </w:r>
      <w:r w:rsidRPr="00C86EAE">
        <w:rPr>
          <w:rFonts w:asciiTheme="minorHAnsi" w:hAnsiTheme="minorHAnsi" w:cs="Arial"/>
        </w:rPr>
        <w:tab/>
      </w:r>
    </w:p>
    <w:p w14:paraId="70701C11" w14:textId="77777777" w:rsidR="00E420D5" w:rsidRPr="00C86EAE" w:rsidRDefault="00E420D5" w:rsidP="00E420D5">
      <w:pPr>
        <w:pStyle w:val="BodyText"/>
        <w:spacing w:before="4"/>
        <w:rPr>
          <w:rFonts w:asciiTheme="minorHAnsi" w:hAnsiTheme="minorHAnsi" w:cs="Arial"/>
        </w:rPr>
      </w:pPr>
    </w:p>
    <w:p w14:paraId="17F1B4A2" w14:textId="77777777" w:rsidR="00E420D5" w:rsidRPr="00C35D24" w:rsidRDefault="00E420D5" w:rsidP="00E420D5">
      <w:pPr>
        <w:pStyle w:val="BodyText"/>
        <w:rPr>
          <w:rFonts w:asciiTheme="minorHAnsi" w:hAnsiTheme="minorHAnsi" w:cs="Arial"/>
          <w:i/>
        </w:rPr>
      </w:pPr>
      <w:r w:rsidRPr="00C35D24">
        <w:rPr>
          <w:rFonts w:asciiTheme="minorHAnsi" w:hAnsiTheme="minorHAnsi" w:cs="Arial"/>
          <w:i/>
        </w:rPr>
        <w:t>Please add rows below as needed</w:t>
      </w:r>
      <w:r>
        <w:rPr>
          <w:rFonts w:asciiTheme="minorHAnsi" w:hAnsiTheme="minorHAnsi" w:cs="Arial"/>
          <w:i/>
        </w:rPr>
        <w:t>. Add or remove pages as applicable.</w:t>
      </w:r>
    </w:p>
    <w:p w14:paraId="2EAB7974" w14:textId="77777777" w:rsidR="00E420D5" w:rsidRPr="00C86EAE" w:rsidRDefault="00E420D5" w:rsidP="00E420D5">
      <w:pPr>
        <w:pStyle w:val="BodyText"/>
        <w:rPr>
          <w:rFonts w:asciiTheme="minorHAnsi" w:hAnsiTheme="minorHAnsi" w:cs="Arial"/>
        </w:rPr>
      </w:pPr>
    </w:p>
    <w:tbl>
      <w:tblPr>
        <w:tblW w:w="1417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56"/>
        <w:gridCol w:w="7484"/>
        <w:gridCol w:w="2835"/>
      </w:tblGrid>
      <w:tr w:rsidR="00E420D5" w:rsidRPr="00C86EAE" w14:paraId="3D0054B8" w14:textId="77777777" w:rsidTr="00E4574C">
        <w:tc>
          <w:tcPr>
            <w:tcW w:w="3856" w:type="dxa"/>
            <w:shd w:val="clear" w:color="auto" w:fill="0DAFB7"/>
          </w:tcPr>
          <w:p w14:paraId="035F1F60" w14:textId="77777777" w:rsidR="00E420D5" w:rsidRPr="00C86EAE" w:rsidRDefault="00E420D5" w:rsidP="00E4574C">
            <w:pPr>
              <w:pStyle w:val="BodyText"/>
              <w:spacing w:before="51"/>
              <w:ind w:left="124"/>
              <w:rPr>
                <w:rFonts w:asciiTheme="minorHAnsi" w:hAnsiTheme="minorHAnsi" w:cs="Arial"/>
                <w:b/>
              </w:rPr>
            </w:pPr>
            <w:r w:rsidRPr="00C86EAE">
              <w:rPr>
                <w:rFonts w:asciiTheme="minorHAnsi" w:hAnsiTheme="minorHAnsi" w:cs="Arial"/>
                <w:b/>
              </w:rPr>
              <w:t>Skill/Ability/Competency in need of development</w:t>
            </w:r>
          </w:p>
          <w:p w14:paraId="73435D3F" w14:textId="77777777" w:rsidR="00E420D5" w:rsidRPr="00C86EAE" w:rsidRDefault="00E420D5" w:rsidP="00E4574C">
            <w:pPr>
              <w:pStyle w:val="BodyText"/>
              <w:spacing w:before="51"/>
              <w:ind w:left="124"/>
              <w:rPr>
                <w:rFonts w:asciiTheme="minorHAnsi" w:hAnsiTheme="minorHAnsi" w:cs="Arial"/>
                <w:b/>
              </w:rPr>
            </w:pPr>
          </w:p>
        </w:tc>
        <w:tc>
          <w:tcPr>
            <w:tcW w:w="7484" w:type="dxa"/>
            <w:shd w:val="clear" w:color="auto" w:fill="0DAFB7"/>
          </w:tcPr>
          <w:p w14:paraId="7A5D1CA4" w14:textId="77777777" w:rsidR="00E420D5" w:rsidRPr="00C86EAE" w:rsidRDefault="00E420D5" w:rsidP="00E4574C">
            <w:pPr>
              <w:pStyle w:val="BodyText"/>
              <w:spacing w:before="51"/>
              <w:ind w:left="124"/>
              <w:rPr>
                <w:rFonts w:asciiTheme="minorHAnsi" w:hAnsiTheme="minorHAnsi" w:cs="Arial"/>
              </w:rPr>
            </w:pPr>
            <w:r w:rsidRPr="00C86EAE">
              <w:rPr>
                <w:rFonts w:asciiTheme="minorHAnsi" w:hAnsiTheme="minorHAnsi" w:cs="Arial"/>
                <w:b/>
              </w:rPr>
              <w:t>What action/s are required to develop it? If training is needed, identify suitable course/source and how to register</w:t>
            </w:r>
          </w:p>
        </w:tc>
        <w:tc>
          <w:tcPr>
            <w:tcW w:w="2835" w:type="dxa"/>
            <w:shd w:val="clear" w:color="auto" w:fill="0DAFB7"/>
          </w:tcPr>
          <w:p w14:paraId="6120A900" w14:textId="77777777" w:rsidR="00E420D5" w:rsidRPr="00C86EAE" w:rsidRDefault="00E420D5" w:rsidP="00E4574C">
            <w:pPr>
              <w:pStyle w:val="BodyText"/>
              <w:spacing w:before="51"/>
              <w:ind w:left="124"/>
              <w:rPr>
                <w:rFonts w:asciiTheme="minorHAnsi" w:hAnsiTheme="minorHAnsi" w:cs="Arial"/>
                <w:b/>
              </w:rPr>
            </w:pPr>
            <w:r w:rsidRPr="00C86EAE">
              <w:rPr>
                <w:rFonts w:asciiTheme="minorHAnsi" w:hAnsiTheme="minorHAnsi" w:cs="Arial"/>
                <w:b/>
              </w:rPr>
              <w:t>When will this action/training be completed?</w:t>
            </w:r>
          </w:p>
        </w:tc>
      </w:tr>
      <w:tr w:rsidR="00E420D5" w:rsidRPr="00C86EAE" w14:paraId="04A5C4FA" w14:textId="77777777" w:rsidTr="00E4574C">
        <w:trPr>
          <w:trHeight w:val="757"/>
        </w:trPr>
        <w:tc>
          <w:tcPr>
            <w:tcW w:w="3856" w:type="dxa"/>
          </w:tcPr>
          <w:p w14:paraId="50BEEA03" w14:textId="77777777" w:rsidR="00E420D5" w:rsidRPr="00C86EAE" w:rsidRDefault="00E420D5" w:rsidP="00E4574C">
            <w:pPr>
              <w:pStyle w:val="BodyText"/>
              <w:spacing w:before="51"/>
              <w:ind w:left="124"/>
              <w:rPr>
                <w:rFonts w:asciiTheme="minorHAnsi" w:hAnsiTheme="minorHAnsi" w:cs="Arial"/>
              </w:rPr>
            </w:pPr>
          </w:p>
        </w:tc>
        <w:tc>
          <w:tcPr>
            <w:tcW w:w="7484" w:type="dxa"/>
          </w:tcPr>
          <w:p w14:paraId="472466C2" w14:textId="77777777" w:rsidR="00E420D5" w:rsidRPr="00C86EAE" w:rsidRDefault="00E420D5" w:rsidP="00E4574C">
            <w:pPr>
              <w:pStyle w:val="BodyText"/>
              <w:spacing w:before="51"/>
              <w:ind w:left="124"/>
              <w:rPr>
                <w:rFonts w:asciiTheme="minorHAnsi" w:hAnsiTheme="minorHAnsi" w:cs="Arial"/>
              </w:rPr>
            </w:pPr>
          </w:p>
        </w:tc>
        <w:tc>
          <w:tcPr>
            <w:tcW w:w="2835" w:type="dxa"/>
          </w:tcPr>
          <w:p w14:paraId="5A86E901" w14:textId="77777777" w:rsidR="00E420D5" w:rsidRPr="00C86EAE" w:rsidRDefault="00E420D5" w:rsidP="00E4574C">
            <w:pPr>
              <w:pStyle w:val="BodyText"/>
              <w:spacing w:before="51"/>
              <w:ind w:left="124"/>
              <w:rPr>
                <w:rFonts w:asciiTheme="minorHAnsi" w:hAnsiTheme="minorHAnsi" w:cs="Arial"/>
              </w:rPr>
            </w:pPr>
          </w:p>
        </w:tc>
      </w:tr>
      <w:tr w:rsidR="00E420D5" w:rsidRPr="00C86EAE" w14:paraId="2BECCE9B" w14:textId="77777777" w:rsidTr="00E4574C">
        <w:trPr>
          <w:trHeight w:val="757"/>
        </w:trPr>
        <w:tc>
          <w:tcPr>
            <w:tcW w:w="3856" w:type="dxa"/>
          </w:tcPr>
          <w:p w14:paraId="668256BA" w14:textId="77777777" w:rsidR="00E420D5" w:rsidRPr="00C86EAE" w:rsidRDefault="00E420D5" w:rsidP="00E4574C">
            <w:pPr>
              <w:pStyle w:val="BodyText"/>
              <w:spacing w:before="51"/>
              <w:ind w:left="124"/>
              <w:rPr>
                <w:rFonts w:asciiTheme="minorHAnsi" w:hAnsiTheme="minorHAnsi" w:cs="Arial"/>
              </w:rPr>
            </w:pPr>
          </w:p>
        </w:tc>
        <w:tc>
          <w:tcPr>
            <w:tcW w:w="7484" w:type="dxa"/>
          </w:tcPr>
          <w:p w14:paraId="31460858" w14:textId="77777777" w:rsidR="00E420D5" w:rsidRPr="00C86EAE" w:rsidRDefault="00E420D5" w:rsidP="00E4574C">
            <w:pPr>
              <w:pStyle w:val="BodyText"/>
              <w:spacing w:before="51"/>
              <w:ind w:left="124"/>
              <w:rPr>
                <w:rFonts w:asciiTheme="minorHAnsi" w:hAnsiTheme="minorHAnsi" w:cs="Arial"/>
              </w:rPr>
            </w:pPr>
          </w:p>
        </w:tc>
        <w:tc>
          <w:tcPr>
            <w:tcW w:w="2835" w:type="dxa"/>
          </w:tcPr>
          <w:p w14:paraId="66BAEB96" w14:textId="77777777" w:rsidR="00E420D5" w:rsidRPr="00C86EAE" w:rsidRDefault="00E420D5" w:rsidP="00E4574C">
            <w:pPr>
              <w:pStyle w:val="BodyText"/>
              <w:spacing w:before="51"/>
              <w:ind w:left="124"/>
              <w:rPr>
                <w:rFonts w:asciiTheme="minorHAnsi" w:hAnsiTheme="minorHAnsi" w:cs="Arial"/>
              </w:rPr>
            </w:pPr>
          </w:p>
        </w:tc>
      </w:tr>
      <w:tr w:rsidR="00E420D5" w:rsidRPr="00C86EAE" w14:paraId="328C2468" w14:textId="77777777" w:rsidTr="00E4574C">
        <w:trPr>
          <w:trHeight w:val="757"/>
        </w:trPr>
        <w:tc>
          <w:tcPr>
            <w:tcW w:w="3856" w:type="dxa"/>
          </w:tcPr>
          <w:p w14:paraId="36BEE67A" w14:textId="77777777" w:rsidR="00E420D5" w:rsidRPr="00C86EAE" w:rsidRDefault="00E420D5" w:rsidP="00E4574C">
            <w:pPr>
              <w:pStyle w:val="BodyText"/>
              <w:spacing w:before="51"/>
              <w:ind w:left="124"/>
              <w:rPr>
                <w:rFonts w:asciiTheme="minorHAnsi" w:hAnsiTheme="minorHAnsi" w:cs="Arial"/>
              </w:rPr>
            </w:pPr>
          </w:p>
        </w:tc>
        <w:tc>
          <w:tcPr>
            <w:tcW w:w="7484" w:type="dxa"/>
          </w:tcPr>
          <w:p w14:paraId="549CABD0" w14:textId="77777777" w:rsidR="00E420D5" w:rsidRPr="00C86EAE" w:rsidRDefault="00E420D5" w:rsidP="00E4574C">
            <w:pPr>
              <w:pStyle w:val="BodyText"/>
              <w:spacing w:before="51"/>
              <w:ind w:left="124"/>
              <w:rPr>
                <w:rFonts w:asciiTheme="minorHAnsi" w:hAnsiTheme="minorHAnsi" w:cs="Arial"/>
              </w:rPr>
            </w:pPr>
          </w:p>
        </w:tc>
        <w:tc>
          <w:tcPr>
            <w:tcW w:w="2835" w:type="dxa"/>
          </w:tcPr>
          <w:p w14:paraId="19782E12" w14:textId="77777777" w:rsidR="00E420D5" w:rsidRPr="00C86EAE" w:rsidRDefault="00E420D5" w:rsidP="00E4574C">
            <w:pPr>
              <w:pStyle w:val="BodyText"/>
              <w:spacing w:before="51"/>
              <w:ind w:left="124"/>
              <w:rPr>
                <w:rFonts w:asciiTheme="minorHAnsi" w:hAnsiTheme="minorHAnsi" w:cs="Arial"/>
              </w:rPr>
            </w:pPr>
          </w:p>
        </w:tc>
      </w:tr>
      <w:tr w:rsidR="00E420D5" w:rsidRPr="00C86EAE" w14:paraId="0CDB034B" w14:textId="77777777" w:rsidTr="00E4574C">
        <w:trPr>
          <w:trHeight w:val="757"/>
        </w:trPr>
        <w:tc>
          <w:tcPr>
            <w:tcW w:w="3856" w:type="dxa"/>
          </w:tcPr>
          <w:p w14:paraId="455D88A4" w14:textId="77777777" w:rsidR="00E420D5" w:rsidRPr="00C86EAE" w:rsidRDefault="00E420D5" w:rsidP="00E4574C">
            <w:pPr>
              <w:pStyle w:val="BodyText"/>
              <w:spacing w:before="51"/>
              <w:ind w:left="124"/>
              <w:rPr>
                <w:rFonts w:asciiTheme="minorHAnsi" w:hAnsiTheme="minorHAnsi" w:cs="Arial"/>
              </w:rPr>
            </w:pPr>
          </w:p>
        </w:tc>
        <w:tc>
          <w:tcPr>
            <w:tcW w:w="7484" w:type="dxa"/>
          </w:tcPr>
          <w:p w14:paraId="304FD3C5" w14:textId="77777777" w:rsidR="00E420D5" w:rsidRPr="00C86EAE" w:rsidRDefault="00E420D5" w:rsidP="00E4574C">
            <w:pPr>
              <w:pStyle w:val="BodyText"/>
              <w:spacing w:before="51"/>
              <w:ind w:left="124"/>
              <w:rPr>
                <w:rFonts w:asciiTheme="minorHAnsi" w:hAnsiTheme="minorHAnsi" w:cs="Arial"/>
              </w:rPr>
            </w:pPr>
          </w:p>
        </w:tc>
        <w:tc>
          <w:tcPr>
            <w:tcW w:w="2835" w:type="dxa"/>
          </w:tcPr>
          <w:p w14:paraId="017BFE64" w14:textId="77777777" w:rsidR="00E420D5" w:rsidRPr="00C86EAE" w:rsidRDefault="00E420D5" w:rsidP="00E4574C">
            <w:pPr>
              <w:pStyle w:val="BodyText"/>
              <w:spacing w:before="51"/>
              <w:ind w:left="124"/>
              <w:rPr>
                <w:rFonts w:asciiTheme="minorHAnsi" w:hAnsiTheme="minorHAnsi" w:cs="Arial"/>
              </w:rPr>
            </w:pPr>
          </w:p>
        </w:tc>
      </w:tr>
      <w:tr w:rsidR="00E420D5" w:rsidRPr="00C86EAE" w14:paraId="710E3A72" w14:textId="77777777" w:rsidTr="00E4574C">
        <w:trPr>
          <w:trHeight w:val="757"/>
        </w:trPr>
        <w:tc>
          <w:tcPr>
            <w:tcW w:w="3856" w:type="dxa"/>
          </w:tcPr>
          <w:p w14:paraId="491A1A3B" w14:textId="77777777" w:rsidR="00E420D5" w:rsidRPr="00C86EAE" w:rsidRDefault="00E420D5" w:rsidP="00E4574C">
            <w:pPr>
              <w:pStyle w:val="BodyText"/>
              <w:spacing w:before="51"/>
              <w:ind w:left="124"/>
              <w:rPr>
                <w:rFonts w:asciiTheme="minorHAnsi" w:hAnsiTheme="minorHAnsi" w:cs="Arial"/>
              </w:rPr>
            </w:pPr>
          </w:p>
        </w:tc>
        <w:tc>
          <w:tcPr>
            <w:tcW w:w="7484" w:type="dxa"/>
          </w:tcPr>
          <w:p w14:paraId="096D2171" w14:textId="77777777" w:rsidR="00E420D5" w:rsidRPr="00C86EAE" w:rsidRDefault="00E420D5" w:rsidP="00E4574C">
            <w:pPr>
              <w:pStyle w:val="BodyText"/>
              <w:spacing w:before="51"/>
              <w:ind w:left="124"/>
              <w:rPr>
                <w:rFonts w:asciiTheme="minorHAnsi" w:hAnsiTheme="minorHAnsi" w:cs="Arial"/>
              </w:rPr>
            </w:pPr>
          </w:p>
        </w:tc>
        <w:tc>
          <w:tcPr>
            <w:tcW w:w="2835" w:type="dxa"/>
          </w:tcPr>
          <w:p w14:paraId="3AA8994F" w14:textId="77777777" w:rsidR="00E420D5" w:rsidRPr="00C86EAE" w:rsidRDefault="00E420D5" w:rsidP="00E4574C">
            <w:pPr>
              <w:pStyle w:val="BodyText"/>
              <w:spacing w:before="51"/>
              <w:ind w:left="124"/>
              <w:rPr>
                <w:rFonts w:asciiTheme="minorHAnsi" w:hAnsiTheme="minorHAnsi" w:cs="Arial"/>
              </w:rPr>
            </w:pPr>
          </w:p>
        </w:tc>
      </w:tr>
      <w:tr w:rsidR="00E420D5" w:rsidRPr="00C86EAE" w14:paraId="18C5EBAF" w14:textId="77777777" w:rsidTr="00E4574C">
        <w:trPr>
          <w:trHeight w:val="757"/>
        </w:trPr>
        <w:tc>
          <w:tcPr>
            <w:tcW w:w="3856" w:type="dxa"/>
          </w:tcPr>
          <w:p w14:paraId="49E523F2" w14:textId="77777777" w:rsidR="00E420D5" w:rsidRPr="00C86EAE" w:rsidRDefault="00E420D5" w:rsidP="00E4574C">
            <w:pPr>
              <w:pStyle w:val="BodyText"/>
              <w:spacing w:before="51"/>
              <w:ind w:left="124"/>
              <w:rPr>
                <w:rFonts w:asciiTheme="minorHAnsi" w:hAnsiTheme="minorHAnsi" w:cs="Arial"/>
              </w:rPr>
            </w:pPr>
          </w:p>
        </w:tc>
        <w:tc>
          <w:tcPr>
            <w:tcW w:w="7484" w:type="dxa"/>
          </w:tcPr>
          <w:p w14:paraId="76A0D08E" w14:textId="77777777" w:rsidR="00E420D5" w:rsidRPr="00C86EAE" w:rsidRDefault="00E420D5" w:rsidP="00E4574C">
            <w:pPr>
              <w:pStyle w:val="BodyText"/>
              <w:spacing w:before="51"/>
              <w:ind w:left="124"/>
              <w:rPr>
                <w:rFonts w:asciiTheme="minorHAnsi" w:hAnsiTheme="minorHAnsi" w:cs="Arial"/>
              </w:rPr>
            </w:pPr>
          </w:p>
        </w:tc>
        <w:tc>
          <w:tcPr>
            <w:tcW w:w="2835" w:type="dxa"/>
          </w:tcPr>
          <w:p w14:paraId="126DC908" w14:textId="77777777" w:rsidR="00E420D5" w:rsidRPr="00C86EAE" w:rsidRDefault="00E420D5" w:rsidP="00E4574C">
            <w:pPr>
              <w:pStyle w:val="BodyText"/>
              <w:spacing w:before="51"/>
              <w:ind w:left="124"/>
              <w:rPr>
                <w:rFonts w:asciiTheme="minorHAnsi" w:hAnsiTheme="minorHAnsi" w:cs="Arial"/>
              </w:rPr>
            </w:pPr>
          </w:p>
        </w:tc>
      </w:tr>
    </w:tbl>
    <w:p w14:paraId="252F5FCE" w14:textId="77777777" w:rsidR="001547CB" w:rsidRPr="00E420D5" w:rsidRDefault="001547CB" w:rsidP="001547CB">
      <w:pPr>
        <w:pStyle w:val="BodyText"/>
        <w:spacing w:before="4"/>
        <w:rPr>
          <w:rFonts w:ascii="Arial" w:hAnsi="Arial" w:cs="Arial"/>
          <w:lang w:val="en-US"/>
        </w:rPr>
      </w:pPr>
    </w:p>
    <w:sectPr w:rsidR="001547CB" w:rsidRPr="00E420D5" w:rsidSect="00B869C3">
      <w:footerReference w:type="default" r:id="rId22"/>
      <w:pgSz w:w="16839" w:h="11907" w:orient="landscape" w:code="9"/>
      <w:pgMar w:top="839" w:right="1324" w:bottom="1321" w:left="278" w:header="285"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E286A" w14:textId="77777777" w:rsidR="00244DEC" w:rsidRDefault="00244DEC" w:rsidP="006B4996">
      <w:pPr>
        <w:spacing w:after="0" w:line="240" w:lineRule="auto"/>
      </w:pPr>
      <w:r>
        <w:separator/>
      </w:r>
    </w:p>
  </w:endnote>
  <w:endnote w:type="continuationSeparator" w:id="0">
    <w:p w14:paraId="32D3B282" w14:textId="77777777" w:rsidR="00244DEC" w:rsidRDefault="00244DEC" w:rsidP="006B4996">
      <w:pPr>
        <w:spacing w:after="0" w:line="240" w:lineRule="auto"/>
      </w:pPr>
      <w:r>
        <w:continuationSeparator/>
      </w:r>
    </w:p>
  </w:endnote>
  <w:endnote w:type="continuationNotice" w:id="1">
    <w:p w14:paraId="4135960F" w14:textId="77777777" w:rsidR="00244DEC" w:rsidRDefault="00244DE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ejaVu Sans Mono">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imbus Roman No9 L">
    <w:altName w:val="MS Mincho"/>
    <w:charset w:val="80"/>
    <w:family w:val="roman"/>
    <w:pitch w:val="variable"/>
  </w:font>
  <w:font w:name="DejaVu Sans">
    <w:altName w:val="Cambria"/>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800187"/>
      <w:docPartObj>
        <w:docPartGallery w:val="Page Numbers (Bottom of Page)"/>
        <w:docPartUnique/>
      </w:docPartObj>
    </w:sdtPr>
    <w:sdtEndPr>
      <w:rPr>
        <w:noProof/>
      </w:rPr>
    </w:sdtEndPr>
    <w:sdtContent>
      <w:p w14:paraId="2E9A6041" w14:textId="3699373F" w:rsidR="00E4574C" w:rsidRDefault="00E4574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36B6B16" w14:textId="77777777" w:rsidR="00E4574C" w:rsidRDefault="00E457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62E73" w14:textId="19C2D34F" w:rsidR="00E4574C" w:rsidRPr="00B869C3" w:rsidRDefault="0078101F" w:rsidP="00B869C3">
    <w:pPr>
      <w:pStyle w:val="Footer"/>
      <w:jc w:val="right"/>
      <w:rPr>
        <w:b/>
      </w:rPr>
    </w:pPr>
    <w:r w:rsidRPr="00B869C3">
      <w:rPr>
        <w:b/>
        <w:sz w:val="18"/>
        <w:szCs w:val="18"/>
      </w:rPr>
      <w:t>Post GSB - Approved updated version 5.3 GSB 23-May-2023 CSE Revision of COSE Local PGR Guidelines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766A6" w14:textId="4B040614" w:rsidR="00E4574C" w:rsidRPr="006038A8" w:rsidRDefault="00E4574C" w:rsidP="006038A8">
    <w:pPr>
      <w:pStyle w:val="Footer"/>
      <w:jc w:val="right"/>
      <w:rPr>
        <w:b/>
        <w:sz w:val="18"/>
        <w:szCs w:val="18"/>
      </w:rPr>
    </w:pPr>
  </w:p>
  <w:p w14:paraId="1449D556" w14:textId="77777777" w:rsidR="00E4574C" w:rsidRDefault="00E457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19ED60" w14:textId="77777777" w:rsidR="00244DEC" w:rsidRDefault="00244DEC" w:rsidP="006B4996">
      <w:pPr>
        <w:spacing w:after="0" w:line="240" w:lineRule="auto"/>
      </w:pPr>
      <w:r>
        <w:separator/>
      </w:r>
    </w:p>
  </w:footnote>
  <w:footnote w:type="continuationSeparator" w:id="0">
    <w:p w14:paraId="26890A59" w14:textId="77777777" w:rsidR="00244DEC" w:rsidRDefault="00244DEC" w:rsidP="006B4996">
      <w:pPr>
        <w:spacing w:after="0" w:line="240" w:lineRule="auto"/>
      </w:pPr>
      <w:r>
        <w:continuationSeparator/>
      </w:r>
    </w:p>
  </w:footnote>
  <w:footnote w:type="continuationNotice" w:id="1">
    <w:p w14:paraId="39EE3C73" w14:textId="77777777" w:rsidR="00244DEC" w:rsidRDefault="00244DEC">
      <w:pPr>
        <w:spacing w:after="0" w:line="240" w:lineRule="auto"/>
      </w:pPr>
    </w:p>
  </w:footnote>
  <w:footnote w:id="2">
    <w:p w14:paraId="08F9DC41" w14:textId="2FA9888B" w:rsidR="00E4574C" w:rsidRDefault="00E4574C">
      <w:pPr>
        <w:pStyle w:val="FootnoteText"/>
      </w:pPr>
      <w:r>
        <w:rPr>
          <w:rStyle w:val="FootnoteReference"/>
        </w:rPr>
        <w:footnoteRef/>
      </w:r>
      <w:r>
        <w:t xml:space="preserve"> Approval may be obtained for up to 60 credits where required by external funding agency or accreditation body.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63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8"/>
      <w:gridCol w:w="5764"/>
    </w:tblGrid>
    <w:tr w:rsidR="00E4574C" w14:paraId="517B0F25" w14:textId="77777777" w:rsidTr="00E4574C">
      <w:tc>
        <w:tcPr>
          <w:tcW w:w="4868" w:type="dxa"/>
        </w:tcPr>
        <w:p w14:paraId="1C4BECFB" w14:textId="77777777" w:rsidR="00E4574C" w:rsidRDefault="00E4574C" w:rsidP="00E4574C">
          <w:pPr>
            <w:pStyle w:val="Header"/>
            <w:tabs>
              <w:tab w:val="clear" w:pos="4513"/>
              <w:tab w:val="clear" w:pos="9026"/>
              <w:tab w:val="left" w:pos="3660"/>
            </w:tabs>
          </w:pPr>
        </w:p>
      </w:tc>
      <w:tc>
        <w:tcPr>
          <w:tcW w:w="5764" w:type="dxa"/>
        </w:tcPr>
        <w:p w14:paraId="27CF2995" w14:textId="77777777" w:rsidR="00E4574C" w:rsidRDefault="00E4574C">
          <w:pPr>
            <w:pStyle w:val="Header"/>
          </w:pPr>
        </w:p>
      </w:tc>
    </w:tr>
  </w:tbl>
  <w:p w14:paraId="7900EC5C" w14:textId="77777777" w:rsidR="00E4574C" w:rsidRDefault="00E4574C" w:rsidP="00E457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63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8"/>
      <w:gridCol w:w="5764"/>
    </w:tblGrid>
    <w:tr w:rsidR="00E4574C" w14:paraId="101455EE" w14:textId="77777777" w:rsidTr="00E4574C">
      <w:tc>
        <w:tcPr>
          <w:tcW w:w="4868" w:type="dxa"/>
        </w:tcPr>
        <w:p w14:paraId="1C8FBB12" w14:textId="77777777" w:rsidR="00E4574C" w:rsidRDefault="00E4574C" w:rsidP="00E4574C">
          <w:pPr>
            <w:pStyle w:val="Header"/>
            <w:rPr>
              <w:noProof/>
            </w:rPr>
          </w:pPr>
        </w:p>
        <w:p w14:paraId="51085F5B" w14:textId="77777777" w:rsidR="00E4574C" w:rsidRDefault="00E4574C" w:rsidP="00E4574C">
          <w:pPr>
            <w:pStyle w:val="Header"/>
          </w:pPr>
          <w:r>
            <w:rPr>
              <w:noProof/>
              <w:lang w:val="en-IE" w:eastAsia="en-IE"/>
            </w:rPr>
            <w:drawing>
              <wp:inline distT="0" distB="0" distL="0" distR="0" wp14:anchorId="5459AADF" wp14:editId="0EFD0AD3">
                <wp:extent cx="2620184" cy="990600"/>
                <wp:effectExtent l="0" t="0" r="889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iversity_of_galway_logo__positive_landscap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24491" cy="992228"/>
                        </a:xfrm>
                        <a:prstGeom prst="rect">
                          <a:avLst/>
                        </a:prstGeom>
                      </pic:spPr>
                    </pic:pic>
                  </a:graphicData>
                </a:graphic>
              </wp:inline>
            </w:drawing>
          </w:r>
        </w:p>
      </w:tc>
      <w:tc>
        <w:tcPr>
          <w:tcW w:w="5764" w:type="dxa"/>
        </w:tcPr>
        <w:p w14:paraId="493EFA47" w14:textId="77777777" w:rsidR="00E4574C" w:rsidRDefault="00E4574C" w:rsidP="00E4574C">
          <w:pPr>
            <w:pStyle w:val="Header"/>
          </w:pPr>
        </w:p>
      </w:tc>
    </w:tr>
  </w:tbl>
  <w:p w14:paraId="773140A8" w14:textId="77777777" w:rsidR="00E4574C" w:rsidRDefault="00E4574C" w:rsidP="00B869C3">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bullet"/>
      <w:lvlText w:val=""/>
      <w:lvlJc w:val="left"/>
      <w:pPr>
        <w:tabs>
          <w:tab w:val="num" w:pos="707"/>
        </w:tabs>
        <w:ind w:left="707" w:hanging="283"/>
      </w:pPr>
      <w:rPr>
        <w:rFonts w:ascii="Symbol" w:hAnsi="Symbol"/>
      </w:rPr>
    </w:lvl>
    <w:lvl w:ilvl="1">
      <w:start w:val="1"/>
      <w:numFmt w:val="bullet"/>
      <w:lvlText w:val=""/>
      <w:lvlJc w:val="left"/>
      <w:pPr>
        <w:tabs>
          <w:tab w:val="num" w:pos="1414"/>
        </w:tabs>
        <w:ind w:left="1414" w:hanging="283"/>
      </w:pPr>
      <w:rPr>
        <w:rFonts w:ascii="Symbol" w:hAnsi="Symbol"/>
      </w:rPr>
    </w:lvl>
    <w:lvl w:ilvl="2">
      <w:start w:val="1"/>
      <w:numFmt w:val="bullet"/>
      <w:lvlText w:val=""/>
      <w:lvlJc w:val="left"/>
      <w:pPr>
        <w:tabs>
          <w:tab w:val="num" w:pos="2121"/>
        </w:tabs>
        <w:ind w:left="2121" w:hanging="283"/>
      </w:pPr>
      <w:rPr>
        <w:rFonts w:ascii="Symbol" w:hAnsi="Symbol"/>
      </w:rPr>
    </w:lvl>
    <w:lvl w:ilvl="3">
      <w:start w:val="1"/>
      <w:numFmt w:val="bullet"/>
      <w:lvlText w:val=""/>
      <w:lvlJc w:val="left"/>
      <w:pPr>
        <w:tabs>
          <w:tab w:val="num" w:pos="2828"/>
        </w:tabs>
        <w:ind w:left="2828" w:hanging="283"/>
      </w:pPr>
      <w:rPr>
        <w:rFonts w:ascii="Symbol" w:hAnsi="Symbol"/>
      </w:rPr>
    </w:lvl>
    <w:lvl w:ilvl="4">
      <w:start w:val="1"/>
      <w:numFmt w:val="bullet"/>
      <w:lvlText w:val=""/>
      <w:lvlJc w:val="left"/>
      <w:pPr>
        <w:tabs>
          <w:tab w:val="num" w:pos="3535"/>
        </w:tabs>
        <w:ind w:left="3535" w:hanging="283"/>
      </w:pPr>
      <w:rPr>
        <w:rFonts w:ascii="Symbol" w:hAnsi="Symbol"/>
      </w:rPr>
    </w:lvl>
    <w:lvl w:ilvl="5">
      <w:start w:val="1"/>
      <w:numFmt w:val="bullet"/>
      <w:lvlText w:val=""/>
      <w:lvlJc w:val="left"/>
      <w:pPr>
        <w:tabs>
          <w:tab w:val="num" w:pos="4242"/>
        </w:tabs>
        <w:ind w:left="4242" w:hanging="283"/>
      </w:pPr>
      <w:rPr>
        <w:rFonts w:ascii="Symbol" w:hAnsi="Symbol"/>
      </w:rPr>
    </w:lvl>
    <w:lvl w:ilvl="6">
      <w:start w:val="1"/>
      <w:numFmt w:val="bullet"/>
      <w:lvlText w:val=""/>
      <w:lvlJc w:val="left"/>
      <w:pPr>
        <w:tabs>
          <w:tab w:val="num" w:pos="4949"/>
        </w:tabs>
        <w:ind w:left="4949" w:hanging="283"/>
      </w:pPr>
      <w:rPr>
        <w:rFonts w:ascii="Symbol" w:hAnsi="Symbol"/>
      </w:rPr>
    </w:lvl>
    <w:lvl w:ilvl="7">
      <w:start w:val="1"/>
      <w:numFmt w:val="bullet"/>
      <w:lvlText w:val=""/>
      <w:lvlJc w:val="left"/>
      <w:pPr>
        <w:tabs>
          <w:tab w:val="num" w:pos="5656"/>
        </w:tabs>
        <w:ind w:left="5656" w:hanging="283"/>
      </w:pPr>
      <w:rPr>
        <w:rFonts w:ascii="Symbol" w:hAnsi="Symbol"/>
      </w:rPr>
    </w:lvl>
    <w:lvl w:ilvl="8">
      <w:start w:val="1"/>
      <w:numFmt w:val="bullet"/>
      <w:lvlText w:val=""/>
      <w:lvlJc w:val="left"/>
      <w:pPr>
        <w:tabs>
          <w:tab w:val="num" w:pos="6363"/>
        </w:tabs>
        <w:ind w:left="6363" w:hanging="283"/>
      </w:pPr>
      <w:rPr>
        <w:rFonts w:ascii="Symbol" w:hAnsi="Symbol"/>
      </w:rPr>
    </w:lvl>
  </w:abstractNum>
  <w:abstractNum w:abstractNumId="1" w15:restartNumberingAfterBreak="0">
    <w:nsid w:val="00000003"/>
    <w:multiLevelType w:val="multilevel"/>
    <w:tmpl w:val="00000003"/>
    <w:name w:val="WW8Num3"/>
    <w:lvl w:ilvl="0">
      <w:start w:val="1"/>
      <w:numFmt w:val="bullet"/>
      <w:lvlText w:val=""/>
      <w:lvlJc w:val="left"/>
      <w:pPr>
        <w:tabs>
          <w:tab w:val="num" w:pos="707"/>
        </w:tabs>
        <w:ind w:left="707" w:hanging="283"/>
      </w:pPr>
      <w:rPr>
        <w:rFonts w:ascii="Symbol" w:hAnsi="Symbol" w:cs="DejaVu Sans Mono"/>
        <w:sz w:val="18"/>
        <w:szCs w:val="18"/>
      </w:rPr>
    </w:lvl>
    <w:lvl w:ilvl="1">
      <w:start w:val="1"/>
      <w:numFmt w:val="bullet"/>
      <w:lvlText w:val=""/>
      <w:lvlJc w:val="left"/>
      <w:pPr>
        <w:tabs>
          <w:tab w:val="num" w:pos="1414"/>
        </w:tabs>
        <w:ind w:left="1414" w:hanging="283"/>
      </w:pPr>
      <w:rPr>
        <w:rFonts w:ascii="Symbol" w:hAnsi="Symbol" w:cs="DejaVu Sans Mono"/>
        <w:sz w:val="18"/>
        <w:szCs w:val="18"/>
      </w:rPr>
    </w:lvl>
    <w:lvl w:ilvl="2">
      <w:start w:val="1"/>
      <w:numFmt w:val="bullet"/>
      <w:lvlText w:val=""/>
      <w:lvlJc w:val="left"/>
      <w:pPr>
        <w:tabs>
          <w:tab w:val="num" w:pos="2121"/>
        </w:tabs>
        <w:ind w:left="2121" w:hanging="283"/>
      </w:pPr>
      <w:rPr>
        <w:rFonts w:ascii="Symbol" w:hAnsi="Symbol" w:cs="DejaVu Sans Mono"/>
        <w:sz w:val="18"/>
        <w:szCs w:val="18"/>
      </w:rPr>
    </w:lvl>
    <w:lvl w:ilvl="3">
      <w:start w:val="1"/>
      <w:numFmt w:val="bullet"/>
      <w:lvlText w:val=""/>
      <w:lvlJc w:val="left"/>
      <w:pPr>
        <w:tabs>
          <w:tab w:val="num" w:pos="2828"/>
        </w:tabs>
        <w:ind w:left="2828" w:hanging="283"/>
      </w:pPr>
      <w:rPr>
        <w:rFonts w:ascii="Symbol" w:hAnsi="Symbol" w:cs="DejaVu Sans Mono"/>
        <w:sz w:val="18"/>
        <w:szCs w:val="18"/>
      </w:rPr>
    </w:lvl>
    <w:lvl w:ilvl="4">
      <w:start w:val="1"/>
      <w:numFmt w:val="bullet"/>
      <w:lvlText w:val=""/>
      <w:lvlJc w:val="left"/>
      <w:pPr>
        <w:tabs>
          <w:tab w:val="num" w:pos="3535"/>
        </w:tabs>
        <w:ind w:left="3535" w:hanging="283"/>
      </w:pPr>
      <w:rPr>
        <w:rFonts w:ascii="Symbol" w:hAnsi="Symbol" w:cs="DejaVu Sans Mono"/>
        <w:sz w:val="18"/>
        <w:szCs w:val="18"/>
      </w:rPr>
    </w:lvl>
    <w:lvl w:ilvl="5">
      <w:start w:val="1"/>
      <w:numFmt w:val="bullet"/>
      <w:lvlText w:val=""/>
      <w:lvlJc w:val="left"/>
      <w:pPr>
        <w:tabs>
          <w:tab w:val="num" w:pos="4242"/>
        </w:tabs>
        <w:ind w:left="4242" w:hanging="283"/>
      </w:pPr>
      <w:rPr>
        <w:rFonts w:ascii="Symbol" w:hAnsi="Symbol" w:cs="DejaVu Sans Mono"/>
        <w:sz w:val="18"/>
        <w:szCs w:val="18"/>
      </w:rPr>
    </w:lvl>
    <w:lvl w:ilvl="6">
      <w:start w:val="1"/>
      <w:numFmt w:val="bullet"/>
      <w:lvlText w:val=""/>
      <w:lvlJc w:val="left"/>
      <w:pPr>
        <w:tabs>
          <w:tab w:val="num" w:pos="4949"/>
        </w:tabs>
        <w:ind w:left="4949" w:hanging="283"/>
      </w:pPr>
      <w:rPr>
        <w:rFonts w:ascii="Symbol" w:hAnsi="Symbol" w:cs="DejaVu Sans Mono"/>
        <w:sz w:val="18"/>
        <w:szCs w:val="18"/>
      </w:rPr>
    </w:lvl>
    <w:lvl w:ilvl="7">
      <w:start w:val="1"/>
      <w:numFmt w:val="bullet"/>
      <w:lvlText w:val=""/>
      <w:lvlJc w:val="left"/>
      <w:pPr>
        <w:tabs>
          <w:tab w:val="num" w:pos="5656"/>
        </w:tabs>
        <w:ind w:left="5656" w:hanging="283"/>
      </w:pPr>
      <w:rPr>
        <w:rFonts w:ascii="Symbol" w:hAnsi="Symbol" w:cs="DejaVu Sans Mono"/>
        <w:sz w:val="18"/>
        <w:szCs w:val="18"/>
      </w:rPr>
    </w:lvl>
    <w:lvl w:ilvl="8">
      <w:start w:val="1"/>
      <w:numFmt w:val="bullet"/>
      <w:lvlText w:val=""/>
      <w:lvlJc w:val="left"/>
      <w:pPr>
        <w:tabs>
          <w:tab w:val="num" w:pos="6363"/>
        </w:tabs>
        <w:ind w:left="6363" w:hanging="283"/>
      </w:pPr>
      <w:rPr>
        <w:rFonts w:ascii="Symbol" w:hAnsi="Symbol" w:cs="DejaVu Sans Mono"/>
        <w:sz w:val="18"/>
        <w:szCs w:val="18"/>
      </w:rPr>
    </w:lvl>
  </w:abstractNum>
  <w:abstractNum w:abstractNumId="2" w15:restartNumberingAfterBreak="0">
    <w:nsid w:val="00000004"/>
    <w:multiLevelType w:val="multilevel"/>
    <w:tmpl w:val="00000004"/>
    <w:name w:val="WW8Num4"/>
    <w:lvl w:ilvl="0">
      <w:start w:val="1"/>
      <w:numFmt w:val="bullet"/>
      <w:lvlText w:val=""/>
      <w:lvlJc w:val="left"/>
      <w:pPr>
        <w:tabs>
          <w:tab w:val="num" w:pos="707"/>
        </w:tabs>
        <w:ind w:left="707" w:hanging="283"/>
      </w:pPr>
      <w:rPr>
        <w:rFonts w:ascii="Symbol" w:hAnsi="Symbol"/>
      </w:rPr>
    </w:lvl>
    <w:lvl w:ilvl="1">
      <w:start w:val="1"/>
      <w:numFmt w:val="bullet"/>
      <w:lvlText w:val=""/>
      <w:lvlJc w:val="left"/>
      <w:pPr>
        <w:tabs>
          <w:tab w:val="num" w:pos="1414"/>
        </w:tabs>
        <w:ind w:left="1414" w:hanging="283"/>
      </w:pPr>
      <w:rPr>
        <w:rFonts w:ascii="Symbol" w:hAnsi="Symbol"/>
      </w:rPr>
    </w:lvl>
    <w:lvl w:ilvl="2">
      <w:start w:val="1"/>
      <w:numFmt w:val="bullet"/>
      <w:lvlText w:val=""/>
      <w:lvlJc w:val="left"/>
      <w:pPr>
        <w:tabs>
          <w:tab w:val="num" w:pos="2121"/>
        </w:tabs>
        <w:ind w:left="2121" w:hanging="283"/>
      </w:pPr>
      <w:rPr>
        <w:rFonts w:ascii="Symbol" w:hAnsi="Symbol"/>
      </w:rPr>
    </w:lvl>
    <w:lvl w:ilvl="3">
      <w:start w:val="1"/>
      <w:numFmt w:val="bullet"/>
      <w:lvlText w:val=""/>
      <w:lvlJc w:val="left"/>
      <w:pPr>
        <w:tabs>
          <w:tab w:val="num" w:pos="2828"/>
        </w:tabs>
        <w:ind w:left="2828" w:hanging="283"/>
      </w:pPr>
      <w:rPr>
        <w:rFonts w:ascii="Symbol" w:hAnsi="Symbol"/>
      </w:rPr>
    </w:lvl>
    <w:lvl w:ilvl="4">
      <w:start w:val="1"/>
      <w:numFmt w:val="bullet"/>
      <w:lvlText w:val=""/>
      <w:lvlJc w:val="left"/>
      <w:pPr>
        <w:tabs>
          <w:tab w:val="num" w:pos="3535"/>
        </w:tabs>
        <w:ind w:left="3535" w:hanging="283"/>
      </w:pPr>
      <w:rPr>
        <w:rFonts w:ascii="Symbol" w:hAnsi="Symbol"/>
      </w:rPr>
    </w:lvl>
    <w:lvl w:ilvl="5">
      <w:start w:val="1"/>
      <w:numFmt w:val="bullet"/>
      <w:lvlText w:val=""/>
      <w:lvlJc w:val="left"/>
      <w:pPr>
        <w:tabs>
          <w:tab w:val="num" w:pos="4242"/>
        </w:tabs>
        <w:ind w:left="4242" w:hanging="283"/>
      </w:pPr>
      <w:rPr>
        <w:rFonts w:ascii="Symbol" w:hAnsi="Symbol"/>
      </w:rPr>
    </w:lvl>
    <w:lvl w:ilvl="6">
      <w:start w:val="1"/>
      <w:numFmt w:val="bullet"/>
      <w:lvlText w:val=""/>
      <w:lvlJc w:val="left"/>
      <w:pPr>
        <w:tabs>
          <w:tab w:val="num" w:pos="4949"/>
        </w:tabs>
        <w:ind w:left="4949" w:hanging="283"/>
      </w:pPr>
      <w:rPr>
        <w:rFonts w:ascii="Symbol" w:hAnsi="Symbol"/>
      </w:rPr>
    </w:lvl>
    <w:lvl w:ilvl="7">
      <w:start w:val="1"/>
      <w:numFmt w:val="bullet"/>
      <w:lvlText w:val=""/>
      <w:lvlJc w:val="left"/>
      <w:pPr>
        <w:tabs>
          <w:tab w:val="num" w:pos="5656"/>
        </w:tabs>
        <w:ind w:left="5656" w:hanging="283"/>
      </w:pPr>
      <w:rPr>
        <w:rFonts w:ascii="Symbol" w:hAnsi="Symbol"/>
      </w:rPr>
    </w:lvl>
    <w:lvl w:ilvl="8">
      <w:start w:val="1"/>
      <w:numFmt w:val="bullet"/>
      <w:lvlText w:val=""/>
      <w:lvlJc w:val="left"/>
      <w:pPr>
        <w:tabs>
          <w:tab w:val="num" w:pos="6363"/>
        </w:tabs>
        <w:ind w:left="6363" w:hanging="283"/>
      </w:pPr>
      <w:rPr>
        <w:rFonts w:ascii="Symbol" w:hAnsi="Symbol"/>
      </w:rPr>
    </w:lvl>
  </w:abstractNum>
  <w:abstractNum w:abstractNumId="3" w15:restartNumberingAfterBreak="0">
    <w:nsid w:val="00000005"/>
    <w:multiLevelType w:val="multilevel"/>
    <w:tmpl w:val="00000005"/>
    <w:name w:val="WW8Num5"/>
    <w:lvl w:ilvl="0">
      <w:start w:val="1"/>
      <w:numFmt w:val="bullet"/>
      <w:lvlText w:val=""/>
      <w:lvlJc w:val="left"/>
      <w:pPr>
        <w:tabs>
          <w:tab w:val="num" w:pos="707"/>
        </w:tabs>
        <w:ind w:left="707" w:hanging="283"/>
      </w:pPr>
      <w:rPr>
        <w:rFonts w:ascii="Symbol" w:hAnsi="Symbol"/>
      </w:rPr>
    </w:lvl>
    <w:lvl w:ilvl="1">
      <w:start w:val="1"/>
      <w:numFmt w:val="bullet"/>
      <w:lvlText w:val=""/>
      <w:lvlJc w:val="left"/>
      <w:pPr>
        <w:tabs>
          <w:tab w:val="num" w:pos="1414"/>
        </w:tabs>
        <w:ind w:left="1414" w:hanging="283"/>
      </w:pPr>
      <w:rPr>
        <w:rFonts w:ascii="Symbol" w:hAnsi="Symbol"/>
      </w:rPr>
    </w:lvl>
    <w:lvl w:ilvl="2">
      <w:start w:val="1"/>
      <w:numFmt w:val="bullet"/>
      <w:lvlText w:val=""/>
      <w:lvlJc w:val="left"/>
      <w:pPr>
        <w:tabs>
          <w:tab w:val="num" w:pos="2121"/>
        </w:tabs>
        <w:ind w:left="2121" w:hanging="283"/>
      </w:pPr>
      <w:rPr>
        <w:rFonts w:ascii="Symbol" w:hAnsi="Symbol"/>
      </w:rPr>
    </w:lvl>
    <w:lvl w:ilvl="3">
      <w:start w:val="1"/>
      <w:numFmt w:val="bullet"/>
      <w:lvlText w:val=""/>
      <w:lvlJc w:val="left"/>
      <w:pPr>
        <w:tabs>
          <w:tab w:val="num" w:pos="2828"/>
        </w:tabs>
        <w:ind w:left="2828" w:hanging="283"/>
      </w:pPr>
      <w:rPr>
        <w:rFonts w:ascii="Symbol" w:hAnsi="Symbol"/>
      </w:rPr>
    </w:lvl>
    <w:lvl w:ilvl="4">
      <w:start w:val="1"/>
      <w:numFmt w:val="bullet"/>
      <w:lvlText w:val=""/>
      <w:lvlJc w:val="left"/>
      <w:pPr>
        <w:tabs>
          <w:tab w:val="num" w:pos="3535"/>
        </w:tabs>
        <w:ind w:left="3535" w:hanging="283"/>
      </w:pPr>
      <w:rPr>
        <w:rFonts w:ascii="Symbol" w:hAnsi="Symbol"/>
      </w:rPr>
    </w:lvl>
    <w:lvl w:ilvl="5">
      <w:start w:val="1"/>
      <w:numFmt w:val="bullet"/>
      <w:lvlText w:val=""/>
      <w:lvlJc w:val="left"/>
      <w:pPr>
        <w:tabs>
          <w:tab w:val="num" w:pos="4242"/>
        </w:tabs>
        <w:ind w:left="4242" w:hanging="283"/>
      </w:pPr>
      <w:rPr>
        <w:rFonts w:ascii="Symbol" w:hAnsi="Symbol"/>
      </w:rPr>
    </w:lvl>
    <w:lvl w:ilvl="6">
      <w:start w:val="1"/>
      <w:numFmt w:val="bullet"/>
      <w:lvlText w:val=""/>
      <w:lvlJc w:val="left"/>
      <w:pPr>
        <w:tabs>
          <w:tab w:val="num" w:pos="4949"/>
        </w:tabs>
        <w:ind w:left="4949" w:hanging="283"/>
      </w:pPr>
      <w:rPr>
        <w:rFonts w:ascii="Symbol" w:hAnsi="Symbol"/>
      </w:rPr>
    </w:lvl>
    <w:lvl w:ilvl="7">
      <w:start w:val="1"/>
      <w:numFmt w:val="bullet"/>
      <w:lvlText w:val=""/>
      <w:lvlJc w:val="left"/>
      <w:pPr>
        <w:tabs>
          <w:tab w:val="num" w:pos="5656"/>
        </w:tabs>
        <w:ind w:left="5656" w:hanging="283"/>
      </w:pPr>
      <w:rPr>
        <w:rFonts w:ascii="Symbol" w:hAnsi="Symbol"/>
      </w:rPr>
    </w:lvl>
    <w:lvl w:ilvl="8">
      <w:start w:val="1"/>
      <w:numFmt w:val="bullet"/>
      <w:lvlText w:val=""/>
      <w:lvlJc w:val="left"/>
      <w:pPr>
        <w:tabs>
          <w:tab w:val="num" w:pos="6363"/>
        </w:tabs>
        <w:ind w:left="6363" w:hanging="283"/>
      </w:pPr>
      <w:rPr>
        <w:rFonts w:ascii="Symbol" w:hAnsi="Symbol"/>
      </w:rPr>
    </w:lvl>
  </w:abstractNum>
  <w:abstractNum w:abstractNumId="4" w15:restartNumberingAfterBreak="0">
    <w:nsid w:val="00000006"/>
    <w:multiLevelType w:val="multilevel"/>
    <w:tmpl w:val="00000006"/>
    <w:name w:val="WW8Num6"/>
    <w:lvl w:ilvl="0">
      <w:start w:val="1"/>
      <w:numFmt w:val="bullet"/>
      <w:lvlText w:val=""/>
      <w:lvlJc w:val="left"/>
      <w:pPr>
        <w:tabs>
          <w:tab w:val="num" w:pos="707"/>
        </w:tabs>
        <w:ind w:left="707" w:hanging="283"/>
      </w:pPr>
      <w:rPr>
        <w:rFonts w:ascii="Symbol" w:hAnsi="Symbol"/>
      </w:rPr>
    </w:lvl>
    <w:lvl w:ilvl="1">
      <w:start w:val="1"/>
      <w:numFmt w:val="bullet"/>
      <w:lvlText w:val=""/>
      <w:lvlJc w:val="left"/>
      <w:pPr>
        <w:tabs>
          <w:tab w:val="num" w:pos="1414"/>
        </w:tabs>
        <w:ind w:left="1414" w:hanging="283"/>
      </w:pPr>
      <w:rPr>
        <w:rFonts w:ascii="Symbol" w:hAnsi="Symbol"/>
      </w:rPr>
    </w:lvl>
    <w:lvl w:ilvl="2">
      <w:start w:val="1"/>
      <w:numFmt w:val="bullet"/>
      <w:lvlText w:val=""/>
      <w:lvlJc w:val="left"/>
      <w:pPr>
        <w:tabs>
          <w:tab w:val="num" w:pos="2121"/>
        </w:tabs>
        <w:ind w:left="2121" w:hanging="283"/>
      </w:pPr>
      <w:rPr>
        <w:rFonts w:ascii="Symbol" w:hAnsi="Symbol"/>
      </w:rPr>
    </w:lvl>
    <w:lvl w:ilvl="3">
      <w:start w:val="1"/>
      <w:numFmt w:val="bullet"/>
      <w:lvlText w:val=""/>
      <w:lvlJc w:val="left"/>
      <w:pPr>
        <w:tabs>
          <w:tab w:val="num" w:pos="2828"/>
        </w:tabs>
        <w:ind w:left="2828" w:hanging="283"/>
      </w:pPr>
      <w:rPr>
        <w:rFonts w:ascii="Symbol" w:hAnsi="Symbol"/>
      </w:rPr>
    </w:lvl>
    <w:lvl w:ilvl="4">
      <w:start w:val="1"/>
      <w:numFmt w:val="bullet"/>
      <w:lvlText w:val=""/>
      <w:lvlJc w:val="left"/>
      <w:pPr>
        <w:tabs>
          <w:tab w:val="num" w:pos="3535"/>
        </w:tabs>
        <w:ind w:left="3535" w:hanging="283"/>
      </w:pPr>
      <w:rPr>
        <w:rFonts w:ascii="Symbol" w:hAnsi="Symbol"/>
      </w:rPr>
    </w:lvl>
    <w:lvl w:ilvl="5">
      <w:start w:val="1"/>
      <w:numFmt w:val="bullet"/>
      <w:lvlText w:val=""/>
      <w:lvlJc w:val="left"/>
      <w:pPr>
        <w:tabs>
          <w:tab w:val="num" w:pos="4242"/>
        </w:tabs>
        <w:ind w:left="4242" w:hanging="283"/>
      </w:pPr>
      <w:rPr>
        <w:rFonts w:ascii="Symbol" w:hAnsi="Symbol"/>
      </w:rPr>
    </w:lvl>
    <w:lvl w:ilvl="6">
      <w:start w:val="1"/>
      <w:numFmt w:val="bullet"/>
      <w:lvlText w:val=""/>
      <w:lvlJc w:val="left"/>
      <w:pPr>
        <w:tabs>
          <w:tab w:val="num" w:pos="4949"/>
        </w:tabs>
        <w:ind w:left="4949" w:hanging="283"/>
      </w:pPr>
      <w:rPr>
        <w:rFonts w:ascii="Symbol" w:hAnsi="Symbol"/>
      </w:rPr>
    </w:lvl>
    <w:lvl w:ilvl="7">
      <w:start w:val="1"/>
      <w:numFmt w:val="bullet"/>
      <w:lvlText w:val=""/>
      <w:lvlJc w:val="left"/>
      <w:pPr>
        <w:tabs>
          <w:tab w:val="num" w:pos="5656"/>
        </w:tabs>
        <w:ind w:left="5656" w:hanging="283"/>
      </w:pPr>
      <w:rPr>
        <w:rFonts w:ascii="Symbol" w:hAnsi="Symbol"/>
      </w:rPr>
    </w:lvl>
    <w:lvl w:ilvl="8">
      <w:start w:val="1"/>
      <w:numFmt w:val="bullet"/>
      <w:lvlText w:val=""/>
      <w:lvlJc w:val="left"/>
      <w:pPr>
        <w:tabs>
          <w:tab w:val="num" w:pos="6363"/>
        </w:tabs>
        <w:ind w:left="6363" w:hanging="283"/>
      </w:pPr>
      <w:rPr>
        <w:rFonts w:ascii="Symbol" w:hAnsi="Symbol"/>
      </w:rPr>
    </w:lvl>
  </w:abstractNum>
  <w:abstractNum w:abstractNumId="5" w15:restartNumberingAfterBreak="0">
    <w:nsid w:val="00000007"/>
    <w:multiLevelType w:val="multilevel"/>
    <w:tmpl w:val="00000007"/>
    <w:name w:val="WW8Num7"/>
    <w:lvl w:ilvl="0">
      <w:start w:val="1"/>
      <w:numFmt w:val="bullet"/>
      <w:lvlText w:val=""/>
      <w:lvlJc w:val="left"/>
      <w:pPr>
        <w:tabs>
          <w:tab w:val="num" w:pos="707"/>
        </w:tabs>
        <w:ind w:left="707" w:hanging="283"/>
      </w:pPr>
      <w:rPr>
        <w:rFonts w:ascii="Symbol" w:hAnsi="Symbol"/>
      </w:rPr>
    </w:lvl>
    <w:lvl w:ilvl="1">
      <w:start w:val="1"/>
      <w:numFmt w:val="bullet"/>
      <w:lvlText w:val=""/>
      <w:lvlJc w:val="left"/>
      <w:pPr>
        <w:tabs>
          <w:tab w:val="num" w:pos="1414"/>
        </w:tabs>
        <w:ind w:left="1414" w:hanging="283"/>
      </w:pPr>
      <w:rPr>
        <w:rFonts w:ascii="Symbol" w:hAnsi="Symbol"/>
      </w:rPr>
    </w:lvl>
    <w:lvl w:ilvl="2">
      <w:start w:val="1"/>
      <w:numFmt w:val="bullet"/>
      <w:lvlText w:val=""/>
      <w:lvlJc w:val="left"/>
      <w:pPr>
        <w:tabs>
          <w:tab w:val="num" w:pos="2121"/>
        </w:tabs>
        <w:ind w:left="2121" w:hanging="283"/>
      </w:pPr>
      <w:rPr>
        <w:rFonts w:ascii="Symbol" w:hAnsi="Symbol"/>
      </w:rPr>
    </w:lvl>
    <w:lvl w:ilvl="3">
      <w:start w:val="1"/>
      <w:numFmt w:val="bullet"/>
      <w:lvlText w:val=""/>
      <w:lvlJc w:val="left"/>
      <w:pPr>
        <w:tabs>
          <w:tab w:val="num" w:pos="2828"/>
        </w:tabs>
        <w:ind w:left="2828" w:hanging="283"/>
      </w:pPr>
      <w:rPr>
        <w:rFonts w:ascii="Symbol" w:hAnsi="Symbol"/>
      </w:rPr>
    </w:lvl>
    <w:lvl w:ilvl="4">
      <w:start w:val="1"/>
      <w:numFmt w:val="bullet"/>
      <w:lvlText w:val=""/>
      <w:lvlJc w:val="left"/>
      <w:pPr>
        <w:tabs>
          <w:tab w:val="num" w:pos="3535"/>
        </w:tabs>
        <w:ind w:left="3535" w:hanging="283"/>
      </w:pPr>
      <w:rPr>
        <w:rFonts w:ascii="Symbol" w:hAnsi="Symbol"/>
      </w:rPr>
    </w:lvl>
    <w:lvl w:ilvl="5">
      <w:start w:val="1"/>
      <w:numFmt w:val="bullet"/>
      <w:lvlText w:val=""/>
      <w:lvlJc w:val="left"/>
      <w:pPr>
        <w:tabs>
          <w:tab w:val="num" w:pos="4242"/>
        </w:tabs>
        <w:ind w:left="4242" w:hanging="283"/>
      </w:pPr>
      <w:rPr>
        <w:rFonts w:ascii="Symbol" w:hAnsi="Symbol"/>
      </w:rPr>
    </w:lvl>
    <w:lvl w:ilvl="6">
      <w:start w:val="1"/>
      <w:numFmt w:val="bullet"/>
      <w:lvlText w:val=""/>
      <w:lvlJc w:val="left"/>
      <w:pPr>
        <w:tabs>
          <w:tab w:val="num" w:pos="4949"/>
        </w:tabs>
        <w:ind w:left="4949" w:hanging="283"/>
      </w:pPr>
      <w:rPr>
        <w:rFonts w:ascii="Symbol" w:hAnsi="Symbol"/>
      </w:rPr>
    </w:lvl>
    <w:lvl w:ilvl="7">
      <w:start w:val="1"/>
      <w:numFmt w:val="bullet"/>
      <w:lvlText w:val=""/>
      <w:lvlJc w:val="left"/>
      <w:pPr>
        <w:tabs>
          <w:tab w:val="num" w:pos="5656"/>
        </w:tabs>
        <w:ind w:left="5656" w:hanging="283"/>
      </w:pPr>
      <w:rPr>
        <w:rFonts w:ascii="Symbol" w:hAnsi="Symbol"/>
      </w:rPr>
    </w:lvl>
    <w:lvl w:ilvl="8">
      <w:start w:val="1"/>
      <w:numFmt w:val="bullet"/>
      <w:lvlText w:val=""/>
      <w:lvlJc w:val="left"/>
      <w:pPr>
        <w:tabs>
          <w:tab w:val="num" w:pos="6363"/>
        </w:tabs>
        <w:ind w:left="6363" w:hanging="283"/>
      </w:pPr>
      <w:rPr>
        <w:rFonts w:ascii="Symbol" w:hAnsi="Symbol"/>
      </w:rPr>
    </w:lvl>
  </w:abstractNum>
  <w:abstractNum w:abstractNumId="6" w15:restartNumberingAfterBreak="0">
    <w:nsid w:val="09250970"/>
    <w:multiLevelType w:val="hybridMultilevel"/>
    <w:tmpl w:val="6618FE00"/>
    <w:lvl w:ilvl="0" w:tplc="B0DC686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09A77F7D"/>
    <w:multiLevelType w:val="hybridMultilevel"/>
    <w:tmpl w:val="47DE8266"/>
    <w:lvl w:ilvl="0" w:tplc="26F4B78C">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8" w15:restartNumberingAfterBreak="0">
    <w:nsid w:val="0CFE2002"/>
    <w:multiLevelType w:val="hybridMultilevel"/>
    <w:tmpl w:val="68DADBA4"/>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9" w15:restartNumberingAfterBreak="0">
    <w:nsid w:val="197B30F7"/>
    <w:multiLevelType w:val="hybridMultilevel"/>
    <w:tmpl w:val="E7E608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ABA760D"/>
    <w:multiLevelType w:val="hybridMultilevel"/>
    <w:tmpl w:val="F1E2EE26"/>
    <w:lvl w:ilvl="0" w:tplc="91422684">
      <w:start w:val="1"/>
      <w:numFmt w:val="decimal"/>
      <w:lvlText w:val="%1."/>
      <w:lvlJc w:val="left"/>
      <w:pPr>
        <w:ind w:left="1080" w:hanging="720"/>
      </w:pPr>
      <w:rPr>
        <w:rFonts w:hint="default"/>
        <w:color w:val="1F497D"/>
        <w:sz w:val="22"/>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21543FEA"/>
    <w:multiLevelType w:val="hybridMultilevel"/>
    <w:tmpl w:val="AEB04B5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2BC43D73"/>
    <w:multiLevelType w:val="hybridMultilevel"/>
    <w:tmpl w:val="665684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BF22382"/>
    <w:multiLevelType w:val="multilevel"/>
    <w:tmpl w:val="F6025C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CB01CF2"/>
    <w:multiLevelType w:val="multilevel"/>
    <w:tmpl w:val="486E254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38DB74B9"/>
    <w:multiLevelType w:val="hybridMultilevel"/>
    <w:tmpl w:val="6556FC40"/>
    <w:lvl w:ilvl="0" w:tplc="0E54E9E4">
      <w:start w:val="1"/>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399A77CB"/>
    <w:multiLevelType w:val="hybridMultilevel"/>
    <w:tmpl w:val="7EAC2B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C5727EA"/>
    <w:multiLevelType w:val="hybridMultilevel"/>
    <w:tmpl w:val="FA309C42"/>
    <w:lvl w:ilvl="0" w:tplc="31EEE378">
      <w:start w:val="1"/>
      <w:numFmt w:val="decimal"/>
      <w:lvlText w:val="%1."/>
      <w:lvlJc w:val="left"/>
      <w:pPr>
        <w:ind w:left="360" w:hanging="36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8" w15:restartNumberingAfterBreak="0">
    <w:nsid w:val="404F696A"/>
    <w:multiLevelType w:val="hybridMultilevel"/>
    <w:tmpl w:val="A1721D1A"/>
    <w:lvl w:ilvl="0" w:tplc="0E54E9E4">
      <w:start w:val="1"/>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40E14735"/>
    <w:multiLevelType w:val="multilevel"/>
    <w:tmpl w:val="0BC6EB74"/>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2DD4D94"/>
    <w:multiLevelType w:val="hybridMultilevel"/>
    <w:tmpl w:val="B7D8921E"/>
    <w:lvl w:ilvl="0" w:tplc="18090015">
      <w:start w:val="1"/>
      <w:numFmt w:val="upperLetter"/>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44B81132"/>
    <w:multiLevelType w:val="hybridMultilevel"/>
    <w:tmpl w:val="1CC4D07A"/>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48FE7BEF"/>
    <w:multiLevelType w:val="hybridMultilevel"/>
    <w:tmpl w:val="A6D25B96"/>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F6B0690"/>
    <w:multiLevelType w:val="hybridMultilevel"/>
    <w:tmpl w:val="1E1C69F4"/>
    <w:lvl w:ilvl="0" w:tplc="26F4B78C">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541743A4"/>
    <w:multiLevelType w:val="hybridMultilevel"/>
    <w:tmpl w:val="86D4E56E"/>
    <w:lvl w:ilvl="0" w:tplc="B5F655B6">
      <w:start w:val="1"/>
      <w:numFmt w:val="decimal"/>
      <w:lvlText w:val="%1."/>
      <w:lvlJc w:val="left"/>
      <w:pPr>
        <w:ind w:left="720" w:hanging="360"/>
      </w:pPr>
      <w:rPr>
        <w:rFonts w:ascii="Times New Roman" w:hAnsi="Times New Roman" w:cs="Times New Roman" w:hint="default"/>
        <w:b w:val="0"/>
        <w:color w:val="auto"/>
        <w:sz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57DE228D"/>
    <w:multiLevelType w:val="multilevel"/>
    <w:tmpl w:val="EF90FF3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15:restartNumberingAfterBreak="0">
    <w:nsid w:val="5B8827E1"/>
    <w:multiLevelType w:val="hybridMultilevel"/>
    <w:tmpl w:val="1918126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5E6C12CA"/>
    <w:multiLevelType w:val="hybridMultilevel"/>
    <w:tmpl w:val="22C8CD4C"/>
    <w:lvl w:ilvl="0" w:tplc="91422684">
      <w:start w:val="1"/>
      <w:numFmt w:val="decimal"/>
      <w:lvlText w:val="%1."/>
      <w:lvlJc w:val="left"/>
      <w:pPr>
        <w:ind w:left="1080" w:hanging="720"/>
      </w:pPr>
      <w:rPr>
        <w:rFonts w:hint="default"/>
        <w:color w:val="1F497D"/>
        <w:sz w:val="22"/>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15:restartNumberingAfterBreak="0">
    <w:nsid w:val="5EEF3035"/>
    <w:multiLevelType w:val="multilevel"/>
    <w:tmpl w:val="47504A04"/>
    <w:lvl w:ilvl="0">
      <w:start w:val="1"/>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72422A3"/>
    <w:multiLevelType w:val="hybridMultilevel"/>
    <w:tmpl w:val="F6025C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A4D6B10"/>
    <w:multiLevelType w:val="hybridMultilevel"/>
    <w:tmpl w:val="74A4147A"/>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1" w15:restartNumberingAfterBreak="0">
    <w:nsid w:val="79A754BF"/>
    <w:multiLevelType w:val="hybridMultilevel"/>
    <w:tmpl w:val="B420D258"/>
    <w:lvl w:ilvl="0" w:tplc="30848940">
      <w:start w:val="3"/>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2" w15:restartNumberingAfterBreak="0">
    <w:nsid w:val="7A8D4F63"/>
    <w:multiLevelType w:val="hybridMultilevel"/>
    <w:tmpl w:val="40882E7A"/>
    <w:lvl w:ilvl="0" w:tplc="F1B2FBB0">
      <w:numFmt w:val="bullet"/>
      <w:lvlText w:val="-"/>
      <w:lvlJc w:val="left"/>
      <w:pPr>
        <w:ind w:left="720" w:hanging="360"/>
      </w:pPr>
      <w:rPr>
        <w:rFonts w:ascii="Calibri" w:eastAsia="Calibri Light"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601645137">
    <w:abstractNumId w:val="11"/>
  </w:num>
  <w:num w:numId="2" w16cid:durableId="69691716">
    <w:abstractNumId w:val="17"/>
  </w:num>
  <w:num w:numId="3" w16cid:durableId="1614164488">
    <w:abstractNumId w:val="8"/>
  </w:num>
  <w:num w:numId="4" w16cid:durableId="1710184118">
    <w:abstractNumId w:val="30"/>
  </w:num>
  <w:num w:numId="5" w16cid:durableId="813714868">
    <w:abstractNumId w:val="10"/>
  </w:num>
  <w:num w:numId="6" w16cid:durableId="990601209">
    <w:abstractNumId w:val="27"/>
  </w:num>
  <w:num w:numId="7" w16cid:durableId="535848591">
    <w:abstractNumId w:val="18"/>
  </w:num>
  <w:num w:numId="8" w16cid:durableId="1100028293">
    <w:abstractNumId w:val="15"/>
  </w:num>
  <w:num w:numId="9" w16cid:durableId="1756854924">
    <w:abstractNumId w:val="31"/>
  </w:num>
  <w:num w:numId="10" w16cid:durableId="1527601572">
    <w:abstractNumId w:val="23"/>
  </w:num>
  <w:num w:numId="11" w16cid:durableId="2028212813">
    <w:abstractNumId w:val="7"/>
  </w:num>
  <w:num w:numId="12" w16cid:durableId="401367292">
    <w:abstractNumId w:val="24"/>
  </w:num>
  <w:num w:numId="13" w16cid:durableId="1673802336">
    <w:abstractNumId w:val="29"/>
  </w:num>
  <w:num w:numId="14" w16cid:durableId="221478778">
    <w:abstractNumId w:val="13"/>
  </w:num>
  <w:num w:numId="15" w16cid:durableId="604963802">
    <w:abstractNumId w:val="12"/>
  </w:num>
  <w:num w:numId="16" w16cid:durableId="855191267">
    <w:abstractNumId w:val="16"/>
  </w:num>
  <w:num w:numId="17" w16cid:durableId="669795201">
    <w:abstractNumId w:val="0"/>
  </w:num>
  <w:num w:numId="18" w16cid:durableId="963578558">
    <w:abstractNumId w:val="1"/>
  </w:num>
  <w:num w:numId="19" w16cid:durableId="802575070">
    <w:abstractNumId w:val="2"/>
  </w:num>
  <w:num w:numId="20" w16cid:durableId="1194926803">
    <w:abstractNumId w:val="3"/>
  </w:num>
  <w:num w:numId="21" w16cid:durableId="1997104909">
    <w:abstractNumId w:val="4"/>
  </w:num>
  <w:num w:numId="22" w16cid:durableId="1213927834">
    <w:abstractNumId w:val="5"/>
  </w:num>
  <w:num w:numId="23" w16cid:durableId="1808549595">
    <w:abstractNumId w:val="22"/>
  </w:num>
  <w:num w:numId="24" w16cid:durableId="1180118179">
    <w:abstractNumId w:val="26"/>
  </w:num>
  <w:num w:numId="25" w16cid:durableId="1694384392">
    <w:abstractNumId w:val="19"/>
  </w:num>
  <w:num w:numId="26" w16cid:durableId="1851917080">
    <w:abstractNumId w:val="9"/>
  </w:num>
  <w:num w:numId="27" w16cid:durableId="765540271">
    <w:abstractNumId w:val="21"/>
  </w:num>
  <w:num w:numId="28" w16cid:durableId="551500320">
    <w:abstractNumId w:val="6"/>
  </w:num>
  <w:num w:numId="29" w16cid:durableId="1050884400">
    <w:abstractNumId w:val="28"/>
  </w:num>
  <w:num w:numId="30" w16cid:durableId="540169686">
    <w:abstractNumId w:val="14"/>
  </w:num>
  <w:num w:numId="31" w16cid:durableId="1816214384">
    <w:abstractNumId w:val="25"/>
  </w:num>
  <w:num w:numId="32" w16cid:durableId="378364060">
    <w:abstractNumId w:val="32"/>
  </w:num>
  <w:num w:numId="33" w16cid:durableId="48374585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DA3"/>
    <w:rsid w:val="00011093"/>
    <w:rsid w:val="00043718"/>
    <w:rsid w:val="000532CA"/>
    <w:rsid w:val="00055F52"/>
    <w:rsid w:val="000606CF"/>
    <w:rsid w:val="00060DD1"/>
    <w:rsid w:val="00064916"/>
    <w:rsid w:val="00072869"/>
    <w:rsid w:val="000819A0"/>
    <w:rsid w:val="00083DA3"/>
    <w:rsid w:val="00084ABD"/>
    <w:rsid w:val="00084B5F"/>
    <w:rsid w:val="000921C2"/>
    <w:rsid w:val="000B6C7F"/>
    <w:rsid w:val="000B6EA5"/>
    <w:rsid w:val="000F5BBD"/>
    <w:rsid w:val="00110FE0"/>
    <w:rsid w:val="00113C06"/>
    <w:rsid w:val="001442E4"/>
    <w:rsid w:val="0015303E"/>
    <w:rsid w:val="001547CB"/>
    <w:rsid w:val="00155428"/>
    <w:rsid w:val="00160AB8"/>
    <w:rsid w:val="00164FEC"/>
    <w:rsid w:val="00181C6C"/>
    <w:rsid w:val="00192E28"/>
    <w:rsid w:val="001950A7"/>
    <w:rsid w:val="00197579"/>
    <w:rsid w:val="001A2C80"/>
    <w:rsid w:val="001B27BD"/>
    <w:rsid w:val="001C54F2"/>
    <w:rsid w:val="001E6AB3"/>
    <w:rsid w:val="001F05C7"/>
    <w:rsid w:val="00214254"/>
    <w:rsid w:val="00214434"/>
    <w:rsid w:val="00227950"/>
    <w:rsid w:val="00236D97"/>
    <w:rsid w:val="00243C19"/>
    <w:rsid w:val="00244DEC"/>
    <w:rsid w:val="002526FB"/>
    <w:rsid w:val="00260D5F"/>
    <w:rsid w:val="00265336"/>
    <w:rsid w:val="002A3C45"/>
    <w:rsid w:val="002A6042"/>
    <w:rsid w:val="002C5A9C"/>
    <w:rsid w:val="002D01D9"/>
    <w:rsid w:val="002E6915"/>
    <w:rsid w:val="002F5096"/>
    <w:rsid w:val="0033199C"/>
    <w:rsid w:val="00337346"/>
    <w:rsid w:val="00367226"/>
    <w:rsid w:val="00382B88"/>
    <w:rsid w:val="00391268"/>
    <w:rsid w:val="00395CA5"/>
    <w:rsid w:val="00397863"/>
    <w:rsid w:val="003A1421"/>
    <w:rsid w:val="003A30CF"/>
    <w:rsid w:val="003B1038"/>
    <w:rsid w:val="003C0F15"/>
    <w:rsid w:val="003C7076"/>
    <w:rsid w:val="004018DA"/>
    <w:rsid w:val="0040239E"/>
    <w:rsid w:val="0041150B"/>
    <w:rsid w:val="0042686F"/>
    <w:rsid w:val="00443CB6"/>
    <w:rsid w:val="004716E0"/>
    <w:rsid w:val="00472F0B"/>
    <w:rsid w:val="00492E35"/>
    <w:rsid w:val="00494438"/>
    <w:rsid w:val="004C61B7"/>
    <w:rsid w:val="004D1439"/>
    <w:rsid w:val="004D4546"/>
    <w:rsid w:val="004D627A"/>
    <w:rsid w:val="004E75C4"/>
    <w:rsid w:val="004F4970"/>
    <w:rsid w:val="00520763"/>
    <w:rsid w:val="00540112"/>
    <w:rsid w:val="00542145"/>
    <w:rsid w:val="00574877"/>
    <w:rsid w:val="005A60DC"/>
    <w:rsid w:val="005C288A"/>
    <w:rsid w:val="006038A8"/>
    <w:rsid w:val="00607906"/>
    <w:rsid w:val="00622BB6"/>
    <w:rsid w:val="00626245"/>
    <w:rsid w:val="00661A0E"/>
    <w:rsid w:val="00665065"/>
    <w:rsid w:val="00671957"/>
    <w:rsid w:val="006851D6"/>
    <w:rsid w:val="006919B5"/>
    <w:rsid w:val="006B4996"/>
    <w:rsid w:val="006C6131"/>
    <w:rsid w:val="006D2345"/>
    <w:rsid w:val="006D250C"/>
    <w:rsid w:val="006D5E92"/>
    <w:rsid w:val="006F7D35"/>
    <w:rsid w:val="007017EB"/>
    <w:rsid w:val="00741AE0"/>
    <w:rsid w:val="00750F40"/>
    <w:rsid w:val="007670A4"/>
    <w:rsid w:val="0078101F"/>
    <w:rsid w:val="007971E5"/>
    <w:rsid w:val="007C6187"/>
    <w:rsid w:val="007D16D2"/>
    <w:rsid w:val="00821AF7"/>
    <w:rsid w:val="00846358"/>
    <w:rsid w:val="0087035A"/>
    <w:rsid w:val="0088177A"/>
    <w:rsid w:val="008C5CD6"/>
    <w:rsid w:val="008D304E"/>
    <w:rsid w:val="008D5A7E"/>
    <w:rsid w:val="00902C5B"/>
    <w:rsid w:val="0091065B"/>
    <w:rsid w:val="009200BC"/>
    <w:rsid w:val="0092652C"/>
    <w:rsid w:val="0093230F"/>
    <w:rsid w:val="0093740C"/>
    <w:rsid w:val="00947927"/>
    <w:rsid w:val="00964B3E"/>
    <w:rsid w:val="00965A2A"/>
    <w:rsid w:val="00967B37"/>
    <w:rsid w:val="00970F47"/>
    <w:rsid w:val="00997CB1"/>
    <w:rsid w:val="00997FBB"/>
    <w:rsid w:val="009C5569"/>
    <w:rsid w:val="009D031C"/>
    <w:rsid w:val="009D3EDE"/>
    <w:rsid w:val="009D762C"/>
    <w:rsid w:val="00A205B0"/>
    <w:rsid w:val="00A27FF5"/>
    <w:rsid w:val="00A57FCB"/>
    <w:rsid w:val="00A60DEB"/>
    <w:rsid w:val="00A65F50"/>
    <w:rsid w:val="00A85F4F"/>
    <w:rsid w:val="00A907AB"/>
    <w:rsid w:val="00AA531B"/>
    <w:rsid w:val="00AB41D9"/>
    <w:rsid w:val="00AB67E7"/>
    <w:rsid w:val="00AD5EAD"/>
    <w:rsid w:val="00AE55A9"/>
    <w:rsid w:val="00B33C83"/>
    <w:rsid w:val="00B35065"/>
    <w:rsid w:val="00B50FE7"/>
    <w:rsid w:val="00B82B1A"/>
    <w:rsid w:val="00B869C3"/>
    <w:rsid w:val="00B95821"/>
    <w:rsid w:val="00BA11C3"/>
    <w:rsid w:val="00BA5A4F"/>
    <w:rsid w:val="00BB7868"/>
    <w:rsid w:val="00BD5EBE"/>
    <w:rsid w:val="00C3594D"/>
    <w:rsid w:val="00C443B2"/>
    <w:rsid w:val="00C6552A"/>
    <w:rsid w:val="00C7504F"/>
    <w:rsid w:val="00C86C36"/>
    <w:rsid w:val="00CA4D16"/>
    <w:rsid w:val="00CE7212"/>
    <w:rsid w:val="00D148C4"/>
    <w:rsid w:val="00D23B33"/>
    <w:rsid w:val="00D33B51"/>
    <w:rsid w:val="00D35DFA"/>
    <w:rsid w:val="00D4159F"/>
    <w:rsid w:val="00D42E02"/>
    <w:rsid w:val="00D4319B"/>
    <w:rsid w:val="00D64D54"/>
    <w:rsid w:val="00D71296"/>
    <w:rsid w:val="00D7640C"/>
    <w:rsid w:val="00D90C82"/>
    <w:rsid w:val="00DB0F0F"/>
    <w:rsid w:val="00DB379C"/>
    <w:rsid w:val="00DB6D7C"/>
    <w:rsid w:val="00DE509B"/>
    <w:rsid w:val="00E1405A"/>
    <w:rsid w:val="00E23CBB"/>
    <w:rsid w:val="00E2583F"/>
    <w:rsid w:val="00E26C0F"/>
    <w:rsid w:val="00E420D5"/>
    <w:rsid w:val="00E4574C"/>
    <w:rsid w:val="00EB0515"/>
    <w:rsid w:val="00EC26D0"/>
    <w:rsid w:val="00EC6711"/>
    <w:rsid w:val="00EC7028"/>
    <w:rsid w:val="00EE1D7F"/>
    <w:rsid w:val="00EF4A8F"/>
    <w:rsid w:val="00F213A0"/>
    <w:rsid w:val="00F317CA"/>
    <w:rsid w:val="00F4784D"/>
    <w:rsid w:val="00F55501"/>
    <w:rsid w:val="00F5699C"/>
    <w:rsid w:val="00F6017A"/>
    <w:rsid w:val="00F90566"/>
    <w:rsid w:val="00F92D73"/>
    <w:rsid w:val="00FB4E42"/>
    <w:rsid w:val="00FC0200"/>
    <w:rsid w:val="00FC0787"/>
    <w:rsid w:val="00FE5137"/>
  </w:rsids>
  <m:mathPr>
    <m:mathFont m:val="Cambria Math"/>
    <m:brkBin m:val="before"/>
    <m:brkBinSub m:val="--"/>
    <m:smallFrac m:val="0"/>
    <m:dispDef/>
    <m:lMargin m:val="0"/>
    <m:rMargin m:val="0"/>
    <m:defJc m:val="centerGroup"/>
    <m:wrapIndent m:val="1440"/>
    <m:intLim m:val="subSup"/>
    <m:naryLim m:val="undOvr"/>
  </m:mathPr>
  <w:themeFontLang w:val="en-IE"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E88B7"/>
  <w15:docId w15:val="{CA743CF6-3C97-4E40-9623-CF821F3E2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22BB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0B6C7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3DA3"/>
    <w:rPr>
      <w:color w:val="0000FF" w:themeColor="hyperlink"/>
      <w:u w:val="single"/>
    </w:rPr>
  </w:style>
  <w:style w:type="paragraph" w:styleId="ListParagraph">
    <w:name w:val="List Paragraph"/>
    <w:basedOn w:val="Normal"/>
    <w:uiPriority w:val="34"/>
    <w:qFormat/>
    <w:rsid w:val="00083DA3"/>
    <w:pPr>
      <w:ind w:left="720"/>
      <w:contextualSpacing/>
    </w:pPr>
  </w:style>
  <w:style w:type="paragraph" w:styleId="NoSpacing">
    <w:name w:val="No Spacing"/>
    <w:uiPriority w:val="1"/>
    <w:qFormat/>
    <w:rsid w:val="00083DA3"/>
    <w:pPr>
      <w:spacing w:after="0" w:line="240" w:lineRule="auto"/>
    </w:pPr>
  </w:style>
  <w:style w:type="paragraph" w:styleId="BalloonText">
    <w:name w:val="Balloon Text"/>
    <w:basedOn w:val="Normal"/>
    <w:link w:val="BalloonTextChar"/>
    <w:uiPriority w:val="99"/>
    <w:semiHidden/>
    <w:unhideWhenUsed/>
    <w:rsid w:val="00083D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3DA3"/>
    <w:rPr>
      <w:rFonts w:ascii="Tahoma" w:hAnsi="Tahoma" w:cs="Tahoma"/>
      <w:sz w:val="16"/>
      <w:szCs w:val="16"/>
    </w:rPr>
  </w:style>
  <w:style w:type="paragraph" w:styleId="Header">
    <w:name w:val="header"/>
    <w:basedOn w:val="Normal"/>
    <w:link w:val="HeaderChar"/>
    <w:uiPriority w:val="99"/>
    <w:unhideWhenUsed/>
    <w:rsid w:val="006B49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4996"/>
  </w:style>
  <w:style w:type="paragraph" w:styleId="Footer">
    <w:name w:val="footer"/>
    <w:basedOn w:val="Normal"/>
    <w:link w:val="FooterChar"/>
    <w:uiPriority w:val="99"/>
    <w:unhideWhenUsed/>
    <w:rsid w:val="006B49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4996"/>
  </w:style>
  <w:style w:type="character" w:styleId="FollowedHyperlink">
    <w:name w:val="FollowedHyperlink"/>
    <w:basedOn w:val="DefaultParagraphFont"/>
    <w:uiPriority w:val="99"/>
    <w:semiHidden/>
    <w:unhideWhenUsed/>
    <w:rsid w:val="006D250C"/>
    <w:rPr>
      <w:color w:val="800080" w:themeColor="followedHyperlink"/>
      <w:u w:val="single"/>
    </w:rPr>
  </w:style>
  <w:style w:type="character" w:styleId="CommentReference">
    <w:name w:val="annotation reference"/>
    <w:basedOn w:val="DefaultParagraphFont"/>
    <w:uiPriority w:val="99"/>
    <w:semiHidden/>
    <w:unhideWhenUsed/>
    <w:rsid w:val="006D5E92"/>
    <w:rPr>
      <w:sz w:val="16"/>
      <w:szCs w:val="16"/>
    </w:rPr>
  </w:style>
  <w:style w:type="paragraph" w:styleId="CommentText">
    <w:name w:val="annotation text"/>
    <w:basedOn w:val="Normal"/>
    <w:link w:val="CommentTextChar"/>
    <w:uiPriority w:val="99"/>
    <w:unhideWhenUsed/>
    <w:rsid w:val="006D5E92"/>
    <w:pPr>
      <w:spacing w:line="240" w:lineRule="auto"/>
    </w:pPr>
    <w:rPr>
      <w:sz w:val="20"/>
      <w:szCs w:val="20"/>
    </w:rPr>
  </w:style>
  <w:style w:type="character" w:customStyle="1" w:styleId="CommentTextChar">
    <w:name w:val="Comment Text Char"/>
    <w:basedOn w:val="DefaultParagraphFont"/>
    <w:link w:val="CommentText"/>
    <w:uiPriority w:val="99"/>
    <w:rsid w:val="006D5E92"/>
    <w:rPr>
      <w:sz w:val="20"/>
      <w:szCs w:val="20"/>
    </w:rPr>
  </w:style>
  <w:style w:type="paragraph" w:styleId="CommentSubject">
    <w:name w:val="annotation subject"/>
    <w:basedOn w:val="CommentText"/>
    <w:next w:val="CommentText"/>
    <w:link w:val="CommentSubjectChar"/>
    <w:uiPriority w:val="99"/>
    <w:semiHidden/>
    <w:unhideWhenUsed/>
    <w:rsid w:val="006D5E92"/>
    <w:rPr>
      <w:b/>
      <w:bCs/>
    </w:rPr>
  </w:style>
  <w:style w:type="character" w:customStyle="1" w:styleId="CommentSubjectChar">
    <w:name w:val="Comment Subject Char"/>
    <w:basedOn w:val="CommentTextChar"/>
    <w:link w:val="CommentSubject"/>
    <w:uiPriority w:val="99"/>
    <w:semiHidden/>
    <w:rsid w:val="006D5E92"/>
    <w:rPr>
      <w:b/>
      <w:bCs/>
      <w:sz w:val="20"/>
      <w:szCs w:val="20"/>
    </w:rPr>
  </w:style>
  <w:style w:type="character" w:styleId="Strong">
    <w:name w:val="Strong"/>
    <w:basedOn w:val="DefaultParagraphFont"/>
    <w:uiPriority w:val="22"/>
    <w:qFormat/>
    <w:rsid w:val="00113C06"/>
    <w:rPr>
      <w:b/>
      <w:bCs/>
    </w:rPr>
  </w:style>
  <w:style w:type="table" w:styleId="TableGrid">
    <w:name w:val="Table Grid"/>
    <w:basedOn w:val="TableNormal"/>
    <w:uiPriority w:val="39"/>
    <w:rsid w:val="000921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B6C7F"/>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622BB6"/>
    <w:rPr>
      <w:rFonts w:asciiTheme="majorHAnsi" w:eastAsiaTheme="majorEastAsia" w:hAnsiTheme="majorHAnsi" w:cstheme="majorBidi"/>
      <w:color w:val="365F91" w:themeColor="accent1" w:themeShade="BF"/>
      <w:sz w:val="32"/>
      <w:szCs w:val="32"/>
    </w:rPr>
  </w:style>
  <w:style w:type="character" w:customStyle="1" w:styleId="UnresolvedMention1">
    <w:name w:val="Unresolved Mention1"/>
    <w:basedOn w:val="DefaultParagraphFont"/>
    <w:uiPriority w:val="99"/>
    <w:semiHidden/>
    <w:unhideWhenUsed/>
    <w:rsid w:val="00E1405A"/>
    <w:rPr>
      <w:color w:val="605E5C"/>
      <w:shd w:val="clear" w:color="auto" w:fill="E1DFDD"/>
    </w:rPr>
  </w:style>
  <w:style w:type="paragraph" w:customStyle="1" w:styleId="Textbody">
    <w:name w:val="Text body"/>
    <w:basedOn w:val="Normal"/>
    <w:rsid w:val="00B95821"/>
    <w:pPr>
      <w:widowControl w:val="0"/>
      <w:suppressAutoHyphens/>
      <w:spacing w:after="120" w:line="240" w:lineRule="auto"/>
    </w:pPr>
    <w:rPr>
      <w:rFonts w:ascii="Nimbus Roman No9 L" w:eastAsia="DejaVu Sans" w:hAnsi="Nimbus Roman No9 L" w:cs="Times New Roman"/>
      <w:kern w:val="1"/>
      <w:sz w:val="24"/>
      <w:szCs w:val="24"/>
      <w:lang w:val="en-IE" w:eastAsia="ar-SA"/>
    </w:rPr>
  </w:style>
  <w:style w:type="paragraph" w:styleId="FootnoteText">
    <w:name w:val="footnote text"/>
    <w:basedOn w:val="Normal"/>
    <w:link w:val="FootnoteTextChar"/>
    <w:uiPriority w:val="99"/>
    <w:rsid w:val="002E6915"/>
    <w:pPr>
      <w:spacing w:after="120" w:line="240" w:lineRule="auto"/>
    </w:pPr>
    <w:rPr>
      <w:rFonts w:ascii="Times New Roman" w:eastAsia="Malgun Gothic" w:hAnsi="Times New Roman" w:cs="Times New Roman"/>
      <w:sz w:val="24"/>
      <w:szCs w:val="24"/>
      <w:lang w:val="en-IE" w:eastAsia="ko-KR"/>
    </w:rPr>
  </w:style>
  <w:style w:type="character" w:customStyle="1" w:styleId="FootnoteTextChar">
    <w:name w:val="Footnote Text Char"/>
    <w:basedOn w:val="DefaultParagraphFont"/>
    <w:link w:val="FootnoteText"/>
    <w:uiPriority w:val="99"/>
    <w:rsid w:val="002E6915"/>
    <w:rPr>
      <w:rFonts w:ascii="Times New Roman" w:eastAsia="Malgun Gothic" w:hAnsi="Times New Roman" w:cs="Times New Roman"/>
      <w:sz w:val="24"/>
      <w:szCs w:val="24"/>
      <w:lang w:val="en-IE" w:eastAsia="ko-KR"/>
    </w:rPr>
  </w:style>
  <w:style w:type="character" w:styleId="FootnoteReference">
    <w:name w:val="footnote reference"/>
    <w:uiPriority w:val="99"/>
    <w:rsid w:val="002E6915"/>
    <w:rPr>
      <w:vertAlign w:val="superscript"/>
    </w:rPr>
  </w:style>
  <w:style w:type="paragraph" w:styleId="BodyText">
    <w:name w:val="Body Text"/>
    <w:basedOn w:val="Normal"/>
    <w:link w:val="BodyTextChar"/>
    <w:uiPriority w:val="1"/>
    <w:qFormat/>
    <w:rsid w:val="001547CB"/>
    <w:pPr>
      <w:widowControl w:val="0"/>
      <w:autoSpaceDE w:val="0"/>
      <w:autoSpaceDN w:val="0"/>
      <w:spacing w:after="0" w:line="240" w:lineRule="auto"/>
    </w:pPr>
    <w:rPr>
      <w:rFonts w:ascii="Calibri Light" w:eastAsia="Calibri Light" w:hAnsi="Calibri Light" w:cs="Calibri Light"/>
      <w:sz w:val="24"/>
      <w:szCs w:val="24"/>
      <w:lang w:val="en-IE" w:eastAsia="en-IE" w:bidi="en-IE"/>
    </w:rPr>
  </w:style>
  <w:style w:type="character" w:customStyle="1" w:styleId="BodyTextChar">
    <w:name w:val="Body Text Char"/>
    <w:basedOn w:val="DefaultParagraphFont"/>
    <w:link w:val="BodyText"/>
    <w:uiPriority w:val="1"/>
    <w:rsid w:val="001547CB"/>
    <w:rPr>
      <w:rFonts w:ascii="Calibri Light" w:eastAsia="Calibri Light" w:hAnsi="Calibri Light" w:cs="Calibri Light"/>
      <w:sz w:val="24"/>
      <w:szCs w:val="24"/>
      <w:lang w:val="en-IE" w:eastAsia="en-IE" w:bidi="en-IE"/>
    </w:rPr>
  </w:style>
  <w:style w:type="table" w:styleId="GridTable1Light-Accent5">
    <w:name w:val="Grid Table 1 Light Accent 5"/>
    <w:basedOn w:val="TableNormal"/>
    <w:uiPriority w:val="46"/>
    <w:rsid w:val="001547CB"/>
    <w:pPr>
      <w:widowControl w:val="0"/>
      <w:autoSpaceDE w:val="0"/>
      <w:autoSpaceDN w:val="0"/>
      <w:spacing w:after="0" w:line="240" w:lineRule="auto"/>
    </w:pPr>
    <w:rPr>
      <w:rFonts w:eastAsiaTheme="minorHAnsi"/>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styleId="Revision">
    <w:name w:val="Revision"/>
    <w:hidden/>
    <w:uiPriority w:val="99"/>
    <w:semiHidden/>
    <w:rsid w:val="00243C19"/>
    <w:pPr>
      <w:spacing w:after="0" w:line="240" w:lineRule="auto"/>
    </w:pPr>
  </w:style>
  <w:style w:type="character" w:styleId="UnresolvedMention">
    <w:name w:val="Unresolved Mention"/>
    <w:basedOn w:val="DefaultParagraphFont"/>
    <w:uiPriority w:val="99"/>
    <w:semiHidden/>
    <w:unhideWhenUsed/>
    <w:rsid w:val="00110FE0"/>
    <w:rPr>
      <w:color w:val="605E5C"/>
      <w:shd w:val="clear" w:color="auto" w:fill="E1DFDD"/>
    </w:rPr>
  </w:style>
  <w:style w:type="character" w:customStyle="1" w:styleId="normaltextrun">
    <w:name w:val="normaltextrun"/>
    <w:basedOn w:val="DefaultParagraphFont"/>
    <w:rsid w:val="008463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568448">
      <w:bodyDiv w:val="1"/>
      <w:marLeft w:val="0"/>
      <w:marRight w:val="0"/>
      <w:marTop w:val="0"/>
      <w:marBottom w:val="0"/>
      <w:divBdr>
        <w:top w:val="none" w:sz="0" w:space="0" w:color="auto"/>
        <w:left w:val="none" w:sz="0" w:space="0" w:color="auto"/>
        <w:bottom w:val="none" w:sz="0" w:space="0" w:color="auto"/>
        <w:right w:val="none" w:sz="0" w:space="0" w:color="auto"/>
      </w:divBdr>
    </w:div>
    <w:div w:id="523178361">
      <w:bodyDiv w:val="1"/>
      <w:marLeft w:val="0"/>
      <w:marRight w:val="0"/>
      <w:marTop w:val="0"/>
      <w:marBottom w:val="0"/>
      <w:divBdr>
        <w:top w:val="none" w:sz="0" w:space="0" w:color="auto"/>
        <w:left w:val="none" w:sz="0" w:space="0" w:color="auto"/>
        <w:bottom w:val="none" w:sz="0" w:space="0" w:color="auto"/>
        <w:right w:val="none" w:sz="0" w:space="0" w:color="auto"/>
      </w:divBdr>
    </w:div>
    <w:div w:id="566652317">
      <w:bodyDiv w:val="1"/>
      <w:marLeft w:val="0"/>
      <w:marRight w:val="0"/>
      <w:marTop w:val="0"/>
      <w:marBottom w:val="0"/>
      <w:divBdr>
        <w:top w:val="none" w:sz="0" w:space="0" w:color="auto"/>
        <w:left w:val="none" w:sz="0" w:space="0" w:color="auto"/>
        <w:bottom w:val="none" w:sz="0" w:space="0" w:color="auto"/>
        <w:right w:val="none" w:sz="0" w:space="0" w:color="auto"/>
      </w:divBdr>
    </w:div>
    <w:div w:id="728382594">
      <w:bodyDiv w:val="1"/>
      <w:marLeft w:val="0"/>
      <w:marRight w:val="0"/>
      <w:marTop w:val="0"/>
      <w:marBottom w:val="0"/>
      <w:divBdr>
        <w:top w:val="none" w:sz="0" w:space="0" w:color="auto"/>
        <w:left w:val="none" w:sz="0" w:space="0" w:color="auto"/>
        <w:bottom w:val="none" w:sz="0" w:space="0" w:color="auto"/>
        <w:right w:val="none" w:sz="0" w:space="0" w:color="auto"/>
      </w:divBdr>
    </w:div>
    <w:div w:id="1046028371">
      <w:bodyDiv w:val="1"/>
      <w:marLeft w:val="0"/>
      <w:marRight w:val="0"/>
      <w:marTop w:val="0"/>
      <w:marBottom w:val="0"/>
      <w:divBdr>
        <w:top w:val="none" w:sz="0" w:space="0" w:color="auto"/>
        <w:left w:val="none" w:sz="0" w:space="0" w:color="auto"/>
        <w:bottom w:val="none" w:sz="0" w:space="0" w:color="auto"/>
        <w:right w:val="none" w:sz="0" w:space="0" w:color="auto"/>
      </w:divBdr>
    </w:div>
    <w:div w:id="1048644650">
      <w:bodyDiv w:val="1"/>
      <w:marLeft w:val="0"/>
      <w:marRight w:val="0"/>
      <w:marTop w:val="0"/>
      <w:marBottom w:val="0"/>
      <w:divBdr>
        <w:top w:val="none" w:sz="0" w:space="0" w:color="auto"/>
        <w:left w:val="none" w:sz="0" w:space="0" w:color="auto"/>
        <w:bottom w:val="none" w:sz="0" w:space="0" w:color="auto"/>
        <w:right w:val="none" w:sz="0" w:space="0" w:color="auto"/>
      </w:divBdr>
    </w:div>
    <w:div w:id="1233855852">
      <w:bodyDiv w:val="1"/>
      <w:marLeft w:val="0"/>
      <w:marRight w:val="0"/>
      <w:marTop w:val="0"/>
      <w:marBottom w:val="0"/>
      <w:divBdr>
        <w:top w:val="none" w:sz="0" w:space="0" w:color="auto"/>
        <w:left w:val="none" w:sz="0" w:space="0" w:color="auto"/>
        <w:bottom w:val="none" w:sz="0" w:space="0" w:color="auto"/>
        <w:right w:val="none" w:sz="0" w:space="0" w:color="auto"/>
      </w:divBdr>
    </w:div>
    <w:div w:id="1243372627">
      <w:bodyDiv w:val="1"/>
      <w:marLeft w:val="0"/>
      <w:marRight w:val="0"/>
      <w:marTop w:val="0"/>
      <w:marBottom w:val="0"/>
      <w:divBdr>
        <w:top w:val="none" w:sz="0" w:space="0" w:color="auto"/>
        <w:left w:val="none" w:sz="0" w:space="0" w:color="auto"/>
        <w:bottom w:val="none" w:sz="0" w:space="0" w:color="auto"/>
        <w:right w:val="none" w:sz="0" w:space="0" w:color="auto"/>
      </w:divBdr>
    </w:div>
    <w:div w:id="1898199651">
      <w:bodyDiv w:val="1"/>
      <w:marLeft w:val="0"/>
      <w:marRight w:val="0"/>
      <w:marTop w:val="0"/>
      <w:marBottom w:val="0"/>
      <w:divBdr>
        <w:top w:val="none" w:sz="0" w:space="0" w:color="auto"/>
        <w:left w:val="none" w:sz="0" w:space="0" w:color="auto"/>
        <w:bottom w:val="none" w:sz="0" w:space="0" w:color="auto"/>
        <w:right w:val="none" w:sz="0" w:space="0" w:color="auto"/>
      </w:divBdr>
    </w:div>
    <w:div w:id="2016415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universityofgalway.ie/researchcommunityportal/researchintegrity/"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mailto:reghelp@universityofgalway.ie" TargetMode="Externa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hyperlink" Target="https://www.vitae.ac.uk/vitae-publications/rdf-related/researcher-development-framework-rdf-vitae.pdf/@@download/file/Researcher-Development-Framework-RDF-Vitae.pdf"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universityofgalway.ie/academic-records/new_website/marks_standards/creating_marks_and_standards.html"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image" Target="media/image2.jpeg"/><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vitae.ac.uk/researchers-professional-development/about-the-vitae-researcher-development-framework"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15d27ae-6a50-4eec-a8c0-aa0138fe553c">
      <Terms xmlns="http://schemas.microsoft.com/office/infopath/2007/PartnerControls"/>
    </lcf76f155ced4ddcb4097134ff3c332f>
    <TaxCatchAll xmlns="c759ece7-115b-4d09-a992-0736880850b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D951DA713A5BE4DB914422C145C765D" ma:contentTypeVersion="18" ma:contentTypeDescription="Create a new document." ma:contentTypeScope="" ma:versionID="d9111cc2c46a2ddf1f3432036e774443">
  <xsd:schema xmlns:xsd="http://www.w3.org/2001/XMLSchema" xmlns:xs="http://www.w3.org/2001/XMLSchema" xmlns:p="http://schemas.microsoft.com/office/2006/metadata/properties" xmlns:ns2="115d27ae-6a50-4eec-a8c0-aa0138fe553c" xmlns:ns3="c759ece7-115b-4d09-a992-0736880850b1" targetNamespace="http://schemas.microsoft.com/office/2006/metadata/properties" ma:root="true" ma:fieldsID="43ef97ef01004ab7e56c245023f0d309" ns2:_="" ns3:_="">
    <xsd:import namespace="115d27ae-6a50-4eec-a8c0-aa0138fe553c"/>
    <xsd:import namespace="c759ece7-115b-4d09-a992-0736880850b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5d27ae-6a50-4eec-a8c0-aa0138fe55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0509728-31c9-4ac3-934d-712f3fb036cb"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59ece7-115b-4d09-a992-0736880850b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b9e8db6-0a50-41bc-8a7a-6005367d3f8d}" ma:internalName="TaxCatchAll" ma:showField="CatchAllData" ma:web="c759ece7-115b-4d09-a992-0736880850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FCEC8D-4285-400A-8D6C-68D2AA673A27}">
  <ds:schemaRefs>
    <ds:schemaRef ds:uri="http://schemas.microsoft.com/office/2006/metadata/properties"/>
    <ds:schemaRef ds:uri="http://schemas.microsoft.com/office/infopath/2007/PartnerControls"/>
    <ds:schemaRef ds:uri="4083d63e-860e-4102-82f6-50459fc4d987"/>
  </ds:schemaRefs>
</ds:datastoreItem>
</file>

<file path=customXml/itemProps2.xml><?xml version="1.0" encoding="utf-8"?>
<ds:datastoreItem xmlns:ds="http://schemas.openxmlformats.org/officeDocument/2006/customXml" ds:itemID="{47A9B7CA-BC16-4C09-BF28-A1E164A67D6E}">
  <ds:schemaRefs>
    <ds:schemaRef ds:uri="http://schemas.microsoft.com/sharepoint/v3/contenttype/forms"/>
  </ds:schemaRefs>
</ds:datastoreItem>
</file>

<file path=customXml/itemProps3.xml><?xml version="1.0" encoding="utf-8"?>
<ds:datastoreItem xmlns:ds="http://schemas.openxmlformats.org/officeDocument/2006/customXml" ds:itemID="{849CEDD0-862A-405D-9CCA-66E39B36E3CB}"/>
</file>

<file path=docProps/app.xml><?xml version="1.0" encoding="utf-8"?>
<Properties xmlns="http://schemas.openxmlformats.org/officeDocument/2006/extended-properties" xmlns:vt="http://schemas.openxmlformats.org/officeDocument/2006/docPropsVTypes">
  <Template>Normal</Template>
  <TotalTime>3</TotalTime>
  <Pages>26</Pages>
  <Words>6238</Words>
  <Characters>35562</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National University of Ireland Galway</Company>
  <LinksUpToDate>false</LinksUpToDate>
  <CharactersWithSpaces>41717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Computer Services</dc:creator>
  <cp:lastModifiedBy>Leech, Donal</cp:lastModifiedBy>
  <cp:revision>2</cp:revision>
  <cp:lastPrinted>2022-03-07T09:40:00Z</cp:lastPrinted>
  <dcterms:created xsi:type="dcterms:W3CDTF">2024-03-15T15:12:00Z</dcterms:created>
  <dcterms:modified xsi:type="dcterms:W3CDTF">2024-03-15T15:12:00Z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0x0101008D951DA713A5BE4DB914422C145C765D</vt:lpwstr>
  </property>
</Properties>
</file>